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735" w:type="dxa"/>
        <w:tblCellSpacing w:w="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16"/>
        <w:gridCol w:w="3370"/>
        <w:gridCol w:w="2000"/>
        <w:gridCol w:w="1473"/>
        <w:gridCol w:w="724"/>
        <w:gridCol w:w="2378"/>
        <w:gridCol w:w="804"/>
        <w:gridCol w:w="1577"/>
        <w:gridCol w:w="2393"/>
      </w:tblGrid>
      <w:tr w:rsidR="000465E4" w:rsidRPr="004B779A" w14:paraId="04DA5C95" w14:textId="77777777" w:rsidTr="79AF4C7F">
        <w:trPr>
          <w:tblCellSpacing w:w="15" w:type="dxa"/>
        </w:trPr>
        <w:tc>
          <w:tcPr>
            <w:tcW w:w="4395" w:type="dxa"/>
            <w:gridSpan w:val="2"/>
            <w:shd w:val="clear" w:color="auto" w:fill="76CA5C"/>
            <w:vAlign w:val="center"/>
          </w:tcPr>
          <w:p w14:paraId="560C06ED" w14:textId="77777777" w:rsidR="000465E4" w:rsidRPr="004B779A" w:rsidRDefault="000465E4" w:rsidP="00290881">
            <w:pPr>
              <w:spacing w:after="0" w:line="240" w:lineRule="auto"/>
              <w:rPr>
                <w:rFonts w:eastAsia="Times New Roman" w:cstheme="minorHAnsi"/>
                <w:b/>
                <w:bCs/>
                <w:sz w:val="20"/>
                <w:szCs w:val="20"/>
                <w:lang w:eastAsia="en-GB"/>
              </w:rPr>
            </w:pPr>
            <w:bookmarkStart w:id="0" w:name="_GoBack"/>
            <w:bookmarkEnd w:id="0"/>
            <w:r w:rsidRPr="004B779A">
              <w:rPr>
                <w:rFonts w:eastAsia="Times New Roman" w:cstheme="minorHAnsi"/>
                <w:b/>
                <w:bCs/>
                <w:sz w:val="20"/>
                <w:szCs w:val="20"/>
                <w:lang w:eastAsia="en-GB"/>
              </w:rPr>
              <w:t>Branch:</w:t>
            </w:r>
          </w:p>
        </w:tc>
        <w:tc>
          <w:tcPr>
            <w:tcW w:w="3475" w:type="dxa"/>
            <w:gridSpan w:val="2"/>
            <w:vAlign w:val="center"/>
          </w:tcPr>
          <w:p w14:paraId="267293CE" w14:textId="29DA678D" w:rsidR="000465E4" w:rsidRPr="004B779A" w:rsidRDefault="00771A8D" w:rsidP="00290881">
            <w:pPr>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1</w:t>
            </w:r>
          </w:p>
        </w:tc>
        <w:tc>
          <w:tcPr>
            <w:tcW w:w="3933" w:type="dxa"/>
            <w:gridSpan w:val="3"/>
            <w:shd w:val="clear" w:color="auto" w:fill="76CA5C"/>
            <w:vAlign w:val="center"/>
          </w:tcPr>
          <w:p w14:paraId="149D1A48" w14:textId="2AD45984" w:rsidR="000465E4" w:rsidRPr="004B779A" w:rsidRDefault="000465E4"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 xml:space="preserve">Year </w:t>
            </w:r>
            <w:r w:rsidR="009E4A6C" w:rsidRPr="004B779A">
              <w:rPr>
                <w:rFonts w:eastAsia="Times New Roman" w:cstheme="minorHAnsi"/>
                <w:b/>
                <w:bCs/>
                <w:sz w:val="20"/>
                <w:szCs w:val="20"/>
                <w:lang w:eastAsia="en-GB"/>
              </w:rPr>
              <w:t>g</w:t>
            </w:r>
            <w:r w:rsidRPr="004B779A">
              <w:rPr>
                <w:rFonts w:eastAsia="Times New Roman" w:cstheme="minorHAnsi"/>
                <w:b/>
                <w:bCs/>
                <w:sz w:val="20"/>
                <w:szCs w:val="20"/>
                <w:lang w:eastAsia="en-GB"/>
              </w:rPr>
              <w:t>roup:</w:t>
            </w:r>
          </w:p>
        </w:tc>
        <w:tc>
          <w:tcPr>
            <w:tcW w:w="3932" w:type="dxa"/>
            <w:gridSpan w:val="2"/>
            <w:vAlign w:val="center"/>
          </w:tcPr>
          <w:p w14:paraId="6A060AD4" w14:textId="35AB1A25" w:rsidR="000465E4" w:rsidRPr="004B779A" w:rsidRDefault="00D009AC" w:rsidP="00290881">
            <w:pPr>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5</w:t>
            </w:r>
          </w:p>
        </w:tc>
      </w:tr>
      <w:tr w:rsidR="00D30080" w:rsidRPr="004B779A" w14:paraId="6CB9C78D" w14:textId="77777777" w:rsidTr="79AF4C7F">
        <w:trPr>
          <w:tblCellSpacing w:w="15" w:type="dxa"/>
        </w:trPr>
        <w:tc>
          <w:tcPr>
            <w:tcW w:w="978" w:type="dxa"/>
            <w:shd w:val="clear" w:color="auto" w:fill="76CA5C"/>
            <w:vAlign w:val="center"/>
            <w:hideMark/>
          </w:tcPr>
          <w:p w14:paraId="481E7361" w14:textId="2749F248" w:rsidR="00D30080" w:rsidRPr="004B779A" w:rsidRDefault="00D30080"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 xml:space="preserve">Lesson </w:t>
            </w:r>
            <w:r w:rsidR="00796629" w:rsidRPr="004B779A">
              <w:rPr>
                <w:rFonts w:eastAsia="Times New Roman" w:cstheme="minorHAnsi"/>
                <w:b/>
                <w:bCs/>
                <w:sz w:val="20"/>
                <w:szCs w:val="20"/>
                <w:lang w:eastAsia="en-GB"/>
              </w:rPr>
              <w:t>no.</w:t>
            </w:r>
          </w:p>
        </w:tc>
        <w:tc>
          <w:tcPr>
            <w:tcW w:w="3417" w:type="dxa"/>
            <w:shd w:val="clear" w:color="auto" w:fill="76CA5C"/>
            <w:vAlign w:val="center"/>
          </w:tcPr>
          <w:p w14:paraId="533D335E" w14:textId="317BB62F" w:rsidR="00D30080" w:rsidRPr="004B779A" w:rsidRDefault="00073AF7"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Red linked outcomes</w:t>
            </w:r>
          </w:p>
        </w:tc>
        <w:tc>
          <w:tcPr>
            <w:tcW w:w="1988" w:type="dxa"/>
            <w:shd w:val="clear" w:color="auto" w:fill="76CA5C"/>
            <w:vAlign w:val="center"/>
            <w:hideMark/>
          </w:tcPr>
          <w:p w14:paraId="6DE882E6" w14:textId="666E7E94" w:rsidR="00D30080" w:rsidRPr="004B779A" w:rsidRDefault="74163F4B"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Title/</w:t>
            </w:r>
            <w:r w:rsidR="00D30080" w:rsidRPr="004B779A">
              <w:rPr>
                <w:rFonts w:eastAsia="Times New Roman" w:cstheme="minorHAnsi"/>
                <w:b/>
                <w:bCs/>
                <w:sz w:val="20"/>
                <w:szCs w:val="20"/>
                <w:lang w:eastAsia="en-GB"/>
              </w:rPr>
              <w:t>Scripture</w:t>
            </w:r>
          </w:p>
        </w:tc>
        <w:tc>
          <w:tcPr>
            <w:tcW w:w="2197" w:type="dxa"/>
            <w:gridSpan w:val="2"/>
            <w:shd w:val="clear" w:color="auto" w:fill="76CA5C"/>
            <w:vAlign w:val="center"/>
          </w:tcPr>
          <w:p w14:paraId="0BF2A506" w14:textId="6EB8C333" w:rsidR="00D30080" w:rsidRPr="004B779A" w:rsidRDefault="00D30080"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 xml:space="preserve">Key </w:t>
            </w:r>
            <w:r w:rsidR="00796629" w:rsidRPr="004B779A">
              <w:rPr>
                <w:rFonts w:eastAsia="Times New Roman" w:cstheme="minorHAnsi"/>
                <w:b/>
                <w:bCs/>
                <w:sz w:val="20"/>
                <w:szCs w:val="20"/>
                <w:lang w:eastAsia="en-GB"/>
              </w:rPr>
              <w:t>v</w:t>
            </w:r>
            <w:r w:rsidRPr="004B779A">
              <w:rPr>
                <w:rFonts w:eastAsia="Times New Roman" w:cstheme="minorHAnsi"/>
                <w:b/>
                <w:bCs/>
                <w:sz w:val="20"/>
                <w:szCs w:val="20"/>
                <w:lang w:eastAsia="en-GB"/>
              </w:rPr>
              <w:t>ocab</w:t>
            </w:r>
            <w:r w:rsidR="00073AF7" w:rsidRPr="004B779A">
              <w:rPr>
                <w:rFonts w:eastAsia="Times New Roman" w:cstheme="minorHAnsi"/>
                <w:b/>
                <w:bCs/>
                <w:sz w:val="20"/>
                <w:szCs w:val="20"/>
                <w:lang w:eastAsia="en-GB"/>
              </w:rPr>
              <w:t>ulary</w:t>
            </w:r>
          </w:p>
        </w:tc>
        <w:tc>
          <w:tcPr>
            <w:tcW w:w="2385" w:type="dxa"/>
            <w:shd w:val="clear" w:color="auto" w:fill="76CA5C"/>
            <w:vAlign w:val="center"/>
            <w:hideMark/>
          </w:tcPr>
          <w:p w14:paraId="76B18735" w14:textId="0B53DA71" w:rsidR="00D30080" w:rsidRPr="004B779A" w:rsidRDefault="00D7650C"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T</w:t>
            </w:r>
            <w:r w:rsidR="00D30080" w:rsidRPr="004B779A">
              <w:rPr>
                <w:rFonts w:eastAsia="Times New Roman" w:cstheme="minorHAnsi"/>
                <w:b/>
                <w:bCs/>
                <w:sz w:val="20"/>
                <w:szCs w:val="20"/>
                <w:lang w:eastAsia="en-GB"/>
              </w:rPr>
              <w:t xml:space="preserve">eaching </w:t>
            </w:r>
            <w:r w:rsidR="00796629" w:rsidRPr="004B779A">
              <w:rPr>
                <w:rFonts w:eastAsia="Times New Roman" w:cstheme="minorHAnsi"/>
                <w:b/>
                <w:bCs/>
                <w:sz w:val="20"/>
                <w:szCs w:val="20"/>
                <w:lang w:eastAsia="en-GB"/>
              </w:rPr>
              <w:t>a</w:t>
            </w:r>
            <w:r w:rsidR="00D30080" w:rsidRPr="004B779A">
              <w:rPr>
                <w:rFonts w:eastAsia="Times New Roman" w:cstheme="minorHAnsi"/>
                <w:b/>
                <w:bCs/>
                <w:sz w:val="20"/>
                <w:szCs w:val="20"/>
                <w:lang w:eastAsia="en-GB"/>
              </w:rPr>
              <w:t>ctivities</w:t>
            </w:r>
          </w:p>
        </w:tc>
        <w:tc>
          <w:tcPr>
            <w:tcW w:w="2385" w:type="dxa"/>
            <w:gridSpan w:val="2"/>
            <w:shd w:val="clear" w:color="auto" w:fill="76CA5C"/>
            <w:vAlign w:val="center"/>
          </w:tcPr>
          <w:p w14:paraId="139CE6A8" w14:textId="77777777" w:rsidR="00D30080" w:rsidRPr="004B779A" w:rsidRDefault="00D30080"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Resources</w:t>
            </w:r>
          </w:p>
        </w:tc>
        <w:tc>
          <w:tcPr>
            <w:tcW w:w="2385" w:type="dxa"/>
            <w:shd w:val="clear" w:color="auto" w:fill="76CA5C"/>
            <w:vAlign w:val="center"/>
            <w:hideMark/>
          </w:tcPr>
          <w:p w14:paraId="05496BD0" w14:textId="674AD086" w:rsidR="00D30080" w:rsidRPr="004B779A" w:rsidRDefault="00D7650C"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 xml:space="preserve">Lesson assessment focus </w:t>
            </w:r>
          </w:p>
        </w:tc>
      </w:tr>
      <w:tr w:rsidR="00771A8D" w:rsidRPr="004B779A" w14:paraId="5FD87931" w14:textId="77777777" w:rsidTr="79AF4C7F">
        <w:trPr>
          <w:tblCellSpacing w:w="15" w:type="dxa"/>
        </w:trPr>
        <w:tc>
          <w:tcPr>
            <w:tcW w:w="978" w:type="dxa"/>
          </w:tcPr>
          <w:p w14:paraId="3353248A" w14:textId="79492F83" w:rsidR="00771A8D" w:rsidRPr="004B779A" w:rsidRDefault="00771A8D" w:rsidP="00290881">
            <w:pPr>
              <w:spacing w:after="0" w:line="240" w:lineRule="auto"/>
            </w:pPr>
            <w:r w:rsidRPr="79AF4C7F">
              <w:rPr>
                <w:rFonts w:eastAsia="Times New Roman"/>
                <w:sz w:val="20"/>
                <w:szCs w:val="20"/>
                <w:lang w:eastAsia="en-GB"/>
              </w:rPr>
              <w:t>1</w:t>
            </w:r>
          </w:p>
          <w:p w14:paraId="2E2966E2" w14:textId="1F15EE2A" w:rsidR="00771A8D" w:rsidRPr="004B779A" w:rsidRDefault="24C5C71E" w:rsidP="00290881">
            <w:pPr>
              <w:spacing w:after="0" w:line="240" w:lineRule="auto"/>
            </w:pPr>
            <w:r w:rsidRPr="79AF4C7F">
              <w:rPr>
                <w:rFonts w:eastAsia="Times New Roman"/>
                <w:sz w:val="20"/>
                <w:szCs w:val="20"/>
                <w:lang w:eastAsia="en-GB"/>
              </w:rPr>
              <w:t>(Flexible)</w:t>
            </w:r>
          </w:p>
        </w:tc>
        <w:tc>
          <w:tcPr>
            <w:tcW w:w="3417" w:type="dxa"/>
          </w:tcPr>
          <w:p w14:paraId="055CACEB" w14:textId="40EF703B" w:rsidR="00771A8D" w:rsidRPr="004B779A" w:rsidRDefault="006851A8" w:rsidP="00290881">
            <w:pPr>
              <w:spacing w:after="0" w:line="240" w:lineRule="auto"/>
              <w:rPr>
                <w:rFonts w:eastAsia="Calibri" w:cstheme="minorHAnsi"/>
                <w:sz w:val="20"/>
                <w:szCs w:val="20"/>
              </w:rPr>
            </w:pPr>
            <w:r w:rsidRPr="004B779A">
              <w:rPr>
                <w:rFonts w:cstheme="minorHAnsi"/>
                <w:sz w:val="20"/>
                <w:szCs w:val="20"/>
              </w:rPr>
              <w:t>R5.1.2. Reflecting on what makes them truly happy. (RVE) </w:t>
            </w:r>
          </w:p>
        </w:tc>
        <w:tc>
          <w:tcPr>
            <w:tcW w:w="1988" w:type="dxa"/>
          </w:tcPr>
          <w:p w14:paraId="54A1DBB1" w14:textId="77777777" w:rsidR="00771A8D" w:rsidRPr="004B779A" w:rsidRDefault="006851A8" w:rsidP="00290881">
            <w:pPr>
              <w:spacing w:after="0" w:line="240" w:lineRule="auto"/>
              <w:rPr>
                <w:rFonts w:cstheme="minorHAnsi"/>
                <w:sz w:val="20"/>
                <w:szCs w:val="20"/>
              </w:rPr>
            </w:pPr>
            <w:r w:rsidRPr="004B779A">
              <w:rPr>
                <w:rFonts w:cstheme="minorHAnsi"/>
                <w:sz w:val="20"/>
                <w:szCs w:val="20"/>
              </w:rPr>
              <w:t>What makes people happy? </w:t>
            </w:r>
          </w:p>
          <w:p w14:paraId="29F64C23" w14:textId="77777777" w:rsidR="006851A8" w:rsidRPr="004B779A" w:rsidRDefault="006851A8" w:rsidP="00290881">
            <w:pPr>
              <w:spacing w:after="0" w:line="240" w:lineRule="auto"/>
              <w:rPr>
                <w:rFonts w:eastAsia="Calibri" w:cstheme="minorHAnsi"/>
                <w:sz w:val="20"/>
                <w:szCs w:val="20"/>
              </w:rPr>
            </w:pPr>
          </w:p>
          <w:p w14:paraId="4F626B6B" w14:textId="1F042787" w:rsidR="006851A8" w:rsidRPr="004B779A" w:rsidRDefault="006851A8" w:rsidP="00290881">
            <w:pPr>
              <w:spacing w:after="0" w:line="240" w:lineRule="auto"/>
              <w:rPr>
                <w:rFonts w:eastAsia="Calibri" w:cstheme="minorHAnsi"/>
                <w:sz w:val="20"/>
                <w:szCs w:val="20"/>
              </w:rPr>
            </w:pPr>
            <w:r w:rsidRPr="004B779A">
              <w:rPr>
                <w:rFonts w:cstheme="minorHAnsi"/>
                <w:sz w:val="20"/>
                <w:szCs w:val="20"/>
              </w:rPr>
              <w:t>The parable of the Good Samaritan (Luke 10:25–37)</w:t>
            </w:r>
          </w:p>
        </w:tc>
        <w:tc>
          <w:tcPr>
            <w:tcW w:w="2197" w:type="dxa"/>
            <w:gridSpan w:val="2"/>
          </w:tcPr>
          <w:p w14:paraId="0DBFBC9E" w14:textId="2C866A4E" w:rsidR="00771A8D" w:rsidRPr="004B779A" w:rsidRDefault="006851A8" w:rsidP="00290881">
            <w:pPr>
              <w:spacing w:after="0" w:line="240" w:lineRule="auto"/>
              <w:rPr>
                <w:rFonts w:eastAsia="Times New Roman" w:cstheme="minorHAnsi"/>
                <w:sz w:val="20"/>
                <w:szCs w:val="20"/>
                <w:lang w:eastAsia="en-GB"/>
              </w:rPr>
            </w:pPr>
            <w:r w:rsidRPr="004B779A">
              <w:rPr>
                <w:rFonts w:cstheme="minorHAnsi"/>
                <w:sz w:val="20"/>
                <w:szCs w:val="20"/>
              </w:rPr>
              <w:t>happy, rules </w:t>
            </w:r>
          </w:p>
        </w:tc>
        <w:tc>
          <w:tcPr>
            <w:tcW w:w="2385" w:type="dxa"/>
            <w:shd w:val="clear" w:color="auto" w:fill="FFFFFF" w:themeFill="background1"/>
          </w:tcPr>
          <w:p w14:paraId="285F1CB6" w14:textId="77777777" w:rsidR="00771A8D" w:rsidRPr="004B779A" w:rsidRDefault="00771A8D"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63DD4AC1" w14:textId="39AA60E4" w:rsidR="00771A8D" w:rsidRPr="004B779A" w:rsidRDefault="00771A8D" w:rsidP="00290881">
            <w:pPr>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Re</w:t>
            </w:r>
            <w:r w:rsidR="00337965" w:rsidRPr="004B779A">
              <w:rPr>
                <w:rFonts w:eastAsia="Times New Roman" w:cstheme="minorHAnsi"/>
                <w:sz w:val="20"/>
                <w:szCs w:val="20"/>
                <w:lang w:eastAsia="en-GB"/>
              </w:rPr>
              <w:t>flect on what people need for a happy life</w:t>
            </w:r>
            <w:r w:rsidRPr="004B779A">
              <w:rPr>
                <w:rFonts w:eastAsia="Times New Roman" w:cstheme="minorHAnsi"/>
                <w:sz w:val="20"/>
                <w:szCs w:val="20"/>
                <w:lang w:eastAsia="en-GB"/>
              </w:rPr>
              <w:t>.</w:t>
            </w:r>
          </w:p>
          <w:p w14:paraId="3B89C9BF" w14:textId="77777777" w:rsidR="00771A8D" w:rsidRPr="004B779A" w:rsidRDefault="00771A8D"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300D72FD" w14:textId="5F7D33B2" w:rsidR="00771A8D" w:rsidRPr="004B779A" w:rsidRDefault="00FD2457" w:rsidP="00290881">
            <w:pPr>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337965" w:rsidRPr="004B779A">
              <w:rPr>
                <w:rFonts w:eastAsia="Calibri" w:cstheme="minorHAnsi"/>
                <w:sz w:val="20"/>
                <w:szCs w:val="20"/>
              </w:rPr>
              <w:t>design a place where they think everyone can be truly happy and explain the rules that make it fair for everyone</w:t>
            </w:r>
            <w:r w:rsidR="00771A8D" w:rsidRPr="004B779A">
              <w:rPr>
                <w:rFonts w:eastAsia="Times New Roman" w:cstheme="minorHAnsi"/>
                <w:sz w:val="20"/>
                <w:szCs w:val="20"/>
                <w:lang w:eastAsia="en-GB"/>
              </w:rPr>
              <w:t>.</w:t>
            </w:r>
          </w:p>
          <w:p w14:paraId="0F011C25" w14:textId="77777777" w:rsidR="00771A8D" w:rsidRPr="004B779A" w:rsidRDefault="00771A8D"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0FB3BD96" w14:textId="2233801F" w:rsidR="00771A8D" w:rsidRPr="004B779A" w:rsidRDefault="00FD2457" w:rsidP="00290881">
            <w:pPr>
              <w:spacing w:after="0" w:line="240" w:lineRule="auto"/>
              <w:rPr>
                <w:rFonts w:eastAsia="Times New Roman" w:cstheme="minorHAnsi"/>
                <w:sz w:val="20"/>
                <w:szCs w:val="20"/>
                <w:lang w:eastAsia="en-GB"/>
              </w:rPr>
            </w:pPr>
            <w:r w:rsidRPr="004B779A">
              <w:rPr>
                <w:rFonts w:eastAsia="Calibri" w:cstheme="minorHAnsi"/>
                <w:sz w:val="20"/>
                <w:szCs w:val="20"/>
              </w:rPr>
              <w:t>Children w</w:t>
            </w:r>
            <w:r w:rsidR="00771A8D" w:rsidRPr="004B779A">
              <w:rPr>
                <w:rFonts w:eastAsia="Calibri" w:cstheme="minorHAnsi"/>
                <w:sz w:val="20"/>
                <w:szCs w:val="20"/>
              </w:rPr>
              <w:t xml:space="preserve">rite a </w:t>
            </w:r>
            <w:r w:rsidR="00337965" w:rsidRPr="004B779A">
              <w:rPr>
                <w:rFonts w:cstheme="minorHAnsi"/>
                <w:sz w:val="20"/>
                <w:szCs w:val="20"/>
                <w:lang w:val="en-US"/>
              </w:rPr>
              <w:t>personal definition of happiness, and explain why a particular teaching of Jesus might help people be truly happy</w:t>
            </w:r>
            <w:r w:rsidR="00771A8D" w:rsidRPr="004B779A">
              <w:rPr>
                <w:rFonts w:eastAsia="Times New Roman" w:cstheme="minorHAnsi"/>
                <w:sz w:val="20"/>
                <w:szCs w:val="20"/>
                <w:lang w:eastAsia="en-GB"/>
              </w:rPr>
              <w:t>.</w:t>
            </w:r>
          </w:p>
        </w:tc>
        <w:tc>
          <w:tcPr>
            <w:tcW w:w="2385" w:type="dxa"/>
            <w:gridSpan w:val="2"/>
            <w:shd w:val="clear" w:color="auto" w:fill="FFFFFF" w:themeFill="background1"/>
          </w:tcPr>
          <w:p w14:paraId="51DCB1FA" w14:textId="77777777" w:rsidR="006851A8" w:rsidRPr="004B779A" w:rsidRDefault="006851A8" w:rsidP="00290881">
            <w:pPr>
              <w:spacing w:after="0" w:line="240" w:lineRule="auto"/>
              <w:rPr>
                <w:rFonts w:cstheme="minorHAnsi"/>
                <w:sz w:val="20"/>
                <w:szCs w:val="20"/>
              </w:rPr>
            </w:pPr>
            <w:r w:rsidRPr="004B779A">
              <w:rPr>
                <w:rFonts w:cstheme="minorHAnsi"/>
                <w:sz w:val="20"/>
                <w:szCs w:val="20"/>
              </w:rPr>
              <w:t>Class Bible</w:t>
            </w:r>
          </w:p>
          <w:p w14:paraId="4472AC66" w14:textId="77777777" w:rsidR="00C3758D" w:rsidRDefault="00C3758D" w:rsidP="00290881">
            <w:pPr>
              <w:spacing w:after="0" w:line="240" w:lineRule="auto"/>
              <w:rPr>
                <w:rFonts w:ascii="Calibri" w:hAnsi="Calibri" w:cs="Calibri"/>
                <w:sz w:val="20"/>
                <w:szCs w:val="20"/>
              </w:rPr>
            </w:pPr>
            <w:r>
              <w:rPr>
                <w:rFonts w:ascii="Calibri" w:eastAsia="Calibri" w:hAnsi="Calibri" w:cs="Calibri"/>
                <w:sz w:val="20"/>
                <w:szCs w:val="20"/>
              </w:rPr>
              <w:t>Branch vocabulary</w:t>
            </w:r>
            <w:r>
              <w:rPr>
                <w:rFonts w:ascii="Calibri" w:hAnsi="Calibri" w:cs="Calibri"/>
                <w:sz w:val="20"/>
                <w:szCs w:val="20"/>
              </w:rPr>
              <w:t xml:space="preserve"> (CR_Y5_B1_L01a)</w:t>
            </w:r>
          </w:p>
          <w:p w14:paraId="7E4CAB8E" w14:textId="77777777" w:rsidR="00C3758D" w:rsidRDefault="00C3758D" w:rsidP="00290881">
            <w:pPr>
              <w:spacing w:after="0" w:line="240" w:lineRule="auto"/>
              <w:rPr>
                <w:rFonts w:ascii="Calibri" w:hAnsi="Calibri" w:cs="Calibri"/>
                <w:sz w:val="20"/>
                <w:szCs w:val="20"/>
              </w:rPr>
            </w:pPr>
            <w:r>
              <w:rPr>
                <w:rFonts w:ascii="Calibri" w:hAnsi="Calibri" w:cs="Calibri"/>
                <w:sz w:val="20"/>
                <w:szCs w:val="20"/>
              </w:rPr>
              <w:t>Classroom resource ‘What makes people happy and not so happy?’ (CR_Y5_B1_L01b)</w:t>
            </w:r>
          </w:p>
          <w:p w14:paraId="7D7CE234" w14:textId="5E5E5301" w:rsidR="00771A8D" w:rsidRPr="004B779A" w:rsidRDefault="00C3758D" w:rsidP="00290881">
            <w:pPr>
              <w:spacing w:after="0" w:line="240" w:lineRule="auto"/>
              <w:rPr>
                <w:rFonts w:eastAsia="Times New Roman" w:cstheme="minorHAnsi"/>
                <w:sz w:val="20"/>
                <w:szCs w:val="20"/>
                <w:lang w:eastAsia="en-GB"/>
              </w:rPr>
            </w:pPr>
            <w:r>
              <w:rPr>
                <w:rFonts w:ascii="Calibri" w:hAnsi="Calibri" w:cs="Calibri"/>
                <w:sz w:val="20"/>
                <w:szCs w:val="20"/>
              </w:rPr>
              <w:t>Activity sheet ‘Diamond nine template’ (AS_Y5_B1_L01)</w:t>
            </w:r>
          </w:p>
        </w:tc>
        <w:tc>
          <w:tcPr>
            <w:tcW w:w="2385" w:type="dxa"/>
          </w:tcPr>
          <w:p w14:paraId="3AFEE65E" w14:textId="6516DF18" w:rsidR="00771A8D" w:rsidRPr="004B779A" w:rsidRDefault="006851A8" w:rsidP="00290881">
            <w:pPr>
              <w:spacing w:after="0" w:line="240" w:lineRule="auto"/>
              <w:rPr>
                <w:rFonts w:eastAsia="Times New Roman" w:cstheme="minorHAnsi"/>
                <w:sz w:val="20"/>
                <w:szCs w:val="20"/>
                <w:lang w:eastAsia="en-GB"/>
              </w:rPr>
            </w:pPr>
            <w:r w:rsidRPr="004B779A">
              <w:rPr>
                <w:rFonts w:cstheme="minorHAnsi"/>
                <w:sz w:val="20"/>
                <w:szCs w:val="20"/>
              </w:rPr>
              <w:t>Can the children identify things that lead to real happiness?</w:t>
            </w:r>
          </w:p>
        </w:tc>
      </w:tr>
      <w:tr w:rsidR="00771A8D" w:rsidRPr="004B779A" w14:paraId="7457C5B0" w14:textId="77777777" w:rsidTr="79AF4C7F">
        <w:trPr>
          <w:tblCellSpacing w:w="15" w:type="dxa"/>
        </w:trPr>
        <w:tc>
          <w:tcPr>
            <w:tcW w:w="978" w:type="dxa"/>
          </w:tcPr>
          <w:p w14:paraId="65A2564C" w14:textId="5E433D69" w:rsidR="00771A8D" w:rsidRPr="004B779A" w:rsidRDefault="00452850" w:rsidP="00290881">
            <w:pPr>
              <w:spacing w:after="0" w:line="240" w:lineRule="auto"/>
            </w:pPr>
            <w:r w:rsidRPr="79AF4C7F">
              <w:rPr>
                <w:rFonts w:eastAsia="Times New Roman"/>
                <w:sz w:val="20"/>
                <w:szCs w:val="20"/>
                <w:lang w:eastAsia="en-GB"/>
              </w:rPr>
              <w:t>2</w:t>
            </w:r>
          </w:p>
          <w:p w14:paraId="4F374265" w14:textId="7E1ED7AD" w:rsidR="00771A8D" w:rsidRPr="004B779A" w:rsidRDefault="1EEC89A1" w:rsidP="00290881">
            <w:pPr>
              <w:spacing w:after="0" w:line="240" w:lineRule="auto"/>
            </w:pPr>
            <w:r w:rsidRPr="79AF4C7F">
              <w:rPr>
                <w:rFonts w:eastAsia="Times New Roman"/>
                <w:sz w:val="20"/>
                <w:szCs w:val="20"/>
                <w:lang w:eastAsia="en-GB"/>
              </w:rPr>
              <w:t>(Flexible)</w:t>
            </w:r>
          </w:p>
        </w:tc>
        <w:tc>
          <w:tcPr>
            <w:tcW w:w="3417" w:type="dxa"/>
          </w:tcPr>
          <w:p w14:paraId="15FB0AEA" w14:textId="3C056CEC" w:rsidR="00771A8D" w:rsidRPr="004B779A" w:rsidRDefault="00321F01" w:rsidP="00290881">
            <w:pPr>
              <w:spacing w:after="0" w:line="240" w:lineRule="auto"/>
              <w:rPr>
                <w:rFonts w:cstheme="minorHAnsi"/>
                <w:sz w:val="20"/>
                <w:szCs w:val="20"/>
              </w:rPr>
            </w:pPr>
            <w:r w:rsidRPr="004B779A">
              <w:rPr>
                <w:rFonts w:cstheme="minorHAnsi"/>
                <w:sz w:val="20"/>
                <w:szCs w:val="20"/>
              </w:rPr>
              <w:t>U5.1.3. Correctly use developing specialist vocabulary to describe what a covenant is, recognising that God made several covenants throughout history, e.g., with Noah, Abraham, and Moses.</w:t>
            </w:r>
          </w:p>
        </w:tc>
        <w:tc>
          <w:tcPr>
            <w:tcW w:w="1988" w:type="dxa"/>
          </w:tcPr>
          <w:p w14:paraId="571D1D4B" w14:textId="77777777" w:rsidR="00771A8D" w:rsidRPr="004B779A" w:rsidRDefault="00321F01" w:rsidP="00290881">
            <w:pPr>
              <w:spacing w:after="0" w:line="240" w:lineRule="auto"/>
              <w:rPr>
                <w:rFonts w:cstheme="minorHAnsi"/>
                <w:sz w:val="20"/>
                <w:szCs w:val="20"/>
              </w:rPr>
            </w:pPr>
            <w:r w:rsidRPr="004B779A">
              <w:rPr>
                <w:rFonts w:cstheme="minorHAnsi"/>
                <w:sz w:val="20"/>
                <w:szCs w:val="20"/>
              </w:rPr>
              <w:t>What is a covenant?</w:t>
            </w:r>
          </w:p>
          <w:p w14:paraId="0F2B8A66" w14:textId="77777777" w:rsidR="00321F01" w:rsidRPr="004B779A" w:rsidRDefault="00321F01" w:rsidP="00290881">
            <w:pPr>
              <w:spacing w:after="0" w:line="240" w:lineRule="auto"/>
              <w:rPr>
                <w:rFonts w:eastAsia="Times New Roman" w:cstheme="minorHAnsi"/>
                <w:sz w:val="20"/>
                <w:szCs w:val="20"/>
                <w:lang w:eastAsia="en-GB"/>
              </w:rPr>
            </w:pPr>
          </w:p>
          <w:p w14:paraId="5ADE6DE6" w14:textId="69F43173" w:rsidR="00321F01" w:rsidRPr="004B779A" w:rsidRDefault="00321F01" w:rsidP="00290881">
            <w:pPr>
              <w:spacing w:after="0" w:line="240" w:lineRule="auto"/>
              <w:rPr>
                <w:rFonts w:eastAsia="Times New Roman" w:cstheme="minorHAnsi"/>
                <w:sz w:val="20"/>
                <w:szCs w:val="20"/>
                <w:lang w:eastAsia="en-GB"/>
              </w:rPr>
            </w:pPr>
            <w:r w:rsidRPr="004B779A">
              <w:rPr>
                <w:rFonts w:cstheme="minorHAnsi"/>
                <w:sz w:val="20"/>
                <w:szCs w:val="20"/>
              </w:rPr>
              <w:t>Covenant with Abraham (Genesis 12:1–3)</w:t>
            </w:r>
          </w:p>
        </w:tc>
        <w:tc>
          <w:tcPr>
            <w:tcW w:w="2197" w:type="dxa"/>
            <w:gridSpan w:val="2"/>
          </w:tcPr>
          <w:p w14:paraId="222B07EB" w14:textId="6936FBBC" w:rsidR="00771A8D" w:rsidRPr="004B779A" w:rsidRDefault="00321F01" w:rsidP="00290881">
            <w:pPr>
              <w:spacing w:after="0" w:line="240" w:lineRule="auto"/>
              <w:rPr>
                <w:rFonts w:eastAsia="Times New Roman" w:cstheme="minorHAnsi"/>
                <w:sz w:val="20"/>
                <w:szCs w:val="20"/>
                <w:lang w:eastAsia="en-GB"/>
              </w:rPr>
            </w:pPr>
            <w:r w:rsidRPr="004B779A">
              <w:rPr>
                <w:rFonts w:cstheme="minorHAnsi"/>
                <w:sz w:val="20"/>
                <w:szCs w:val="20"/>
              </w:rPr>
              <w:t>Abraham, Joseph, covenant</w:t>
            </w:r>
          </w:p>
        </w:tc>
        <w:tc>
          <w:tcPr>
            <w:tcW w:w="2385" w:type="dxa"/>
            <w:shd w:val="clear" w:color="auto" w:fill="FFFFFF" w:themeFill="background1"/>
          </w:tcPr>
          <w:p w14:paraId="48F67583" w14:textId="77777777" w:rsidR="00452850" w:rsidRPr="004B779A" w:rsidRDefault="00452850"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3206F623" w14:textId="72730156" w:rsidR="00452850" w:rsidRPr="004B779A" w:rsidRDefault="00452850" w:rsidP="00290881">
            <w:pPr>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 xml:space="preserve">Learn </w:t>
            </w:r>
            <w:r w:rsidR="008A3CE5" w:rsidRPr="004B779A">
              <w:rPr>
                <w:rFonts w:eastAsia="Times New Roman" w:cstheme="minorHAnsi"/>
                <w:sz w:val="20"/>
                <w:szCs w:val="20"/>
                <w:lang w:eastAsia="en-GB"/>
              </w:rPr>
              <w:t>to describe and recognise covenants</w:t>
            </w:r>
            <w:r w:rsidRPr="004B779A">
              <w:rPr>
                <w:rFonts w:eastAsia="Times New Roman" w:cstheme="minorHAnsi"/>
                <w:sz w:val="20"/>
                <w:szCs w:val="20"/>
                <w:lang w:eastAsia="en-GB"/>
              </w:rPr>
              <w:t>.</w:t>
            </w:r>
          </w:p>
          <w:p w14:paraId="501D647F" w14:textId="77777777" w:rsidR="00452850" w:rsidRPr="004B779A" w:rsidRDefault="00452850"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12A5366E" w14:textId="55357FD6" w:rsidR="00452850" w:rsidRPr="004B779A" w:rsidRDefault="00FD2457" w:rsidP="00290881">
            <w:pPr>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8A3CE5" w:rsidRPr="004B779A">
              <w:rPr>
                <w:rFonts w:cstheme="minorHAnsi"/>
                <w:sz w:val="20"/>
                <w:szCs w:val="20"/>
              </w:rPr>
              <w:t>write a paragraph to show what Joseph did to help his family</w:t>
            </w:r>
            <w:r w:rsidR="008A3CE5" w:rsidRPr="004B779A">
              <w:rPr>
                <w:rFonts w:cstheme="minorHAnsi"/>
                <w:sz w:val="20"/>
                <w:szCs w:val="20"/>
                <w:lang w:val="en-US"/>
              </w:rPr>
              <w:t>​</w:t>
            </w:r>
            <w:r w:rsidR="008A3CE5" w:rsidRPr="004B779A">
              <w:rPr>
                <w:rFonts w:cstheme="minorHAnsi"/>
                <w:sz w:val="20"/>
                <w:szCs w:val="20"/>
              </w:rPr>
              <w:t>, how he showed trust, kindness or forgiveness, and how his actions helped God’s covenant continue</w:t>
            </w:r>
            <w:r w:rsidR="00452850" w:rsidRPr="004B779A">
              <w:rPr>
                <w:rFonts w:eastAsia="Times New Roman" w:cstheme="minorHAnsi"/>
                <w:sz w:val="20"/>
                <w:szCs w:val="20"/>
                <w:lang w:eastAsia="en-GB"/>
              </w:rPr>
              <w:t>.</w:t>
            </w:r>
          </w:p>
          <w:p w14:paraId="6725C8B7" w14:textId="77777777" w:rsidR="00452850" w:rsidRPr="004B779A" w:rsidRDefault="00452850"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67DB8368" w14:textId="32503BE2" w:rsidR="00771A8D" w:rsidRPr="004B779A" w:rsidRDefault="00FD2457" w:rsidP="00290881">
            <w:pPr>
              <w:spacing w:after="0" w:line="240" w:lineRule="auto"/>
              <w:rPr>
                <w:rFonts w:eastAsia="Times New Roman" w:cstheme="minorHAnsi"/>
                <w:sz w:val="20"/>
                <w:szCs w:val="20"/>
                <w:lang w:eastAsia="en-GB"/>
              </w:rPr>
            </w:pPr>
            <w:r w:rsidRPr="004B779A">
              <w:rPr>
                <w:rFonts w:cstheme="minorHAnsi"/>
                <w:sz w:val="20"/>
                <w:szCs w:val="20"/>
              </w:rPr>
              <w:t xml:space="preserve">Children </w:t>
            </w:r>
            <w:r w:rsidR="008A3CE5" w:rsidRPr="004B779A">
              <w:rPr>
                <w:rFonts w:cstheme="minorHAnsi"/>
                <w:sz w:val="20"/>
                <w:szCs w:val="20"/>
                <w:lang w:val="en-US"/>
              </w:rPr>
              <w:t>write a definition of ‘covenant’ and explain the covenants God makes with Abraham or Noah.</w:t>
            </w:r>
          </w:p>
        </w:tc>
        <w:tc>
          <w:tcPr>
            <w:tcW w:w="2385" w:type="dxa"/>
            <w:gridSpan w:val="2"/>
            <w:shd w:val="clear" w:color="auto" w:fill="FFFFFF" w:themeFill="background1"/>
          </w:tcPr>
          <w:p w14:paraId="72363847" w14:textId="77777777" w:rsidR="00321F01" w:rsidRPr="004B779A" w:rsidRDefault="00321F01" w:rsidP="00290881">
            <w:pPr>
              <w:spacing w:after="0" w:line="240" w:lineRule="auto"/>
              <w:rPr>
                <w:rFonts w:cstheme="minorHAnsi"/>
                <w:sz w:val="20"/>
                <w:szCs w:val="20"/>
              </w:rPr>
            </w:pPr>
            <w:r w:rsidRPr="004B779A">
              <w:rPr>
                <w:rFonts w:cstheme="minorHAnsi"/>
                <w:sz w:val="20"/>
                <w:szCs w:val="20"/>
              </w:rPr>
              <w:t>Class Bible</w:t>
            </w:r>
          </w:p>
          <w:p w14:paraId="6B4D2018" w14:textId="06101B32" w:rsidR="00771A8D" w:rsidRPr="004B779A" w:rsidRDefault="00C3758D" w:rsidP="00290881">
            <w:pPr>
              <w:spacing w:after="0" w:line="240" w:lineRule="auto"/>
              <w:rPr>
                <w:rFonts w:eastAsia="Times New Roman" w:cstheme="minorHAnsi"/>
                <w:sz w:val="20"/>
                <w:szCs w:val="20"/>
                <w:lang w:eastAsia="en-GB"/>
              </w:rPr>
            </w:pPr>
            <w:r w:rsidRPr="00C3758D">
              <w:rPr>
                <w:rFonts w:cstheme="minorHAnsi"/>
                <w:sz w:val="20"/>
                <w:szCs w:val="20"/>
              </w:rPr>
              <w:t>Classroom resources ‘Christian Bible covenant timeline’ (CR_Y5_B1_L02a), ‘The story of Abraham’ (CR_Y5_B1_L02b) and ‘The story of Joseph’ (CR_Y5_B1_L02c)</w:t>
            </w:r>
          </w:p>
        </w:tc>
        <w:tc>
          <w:tcPr>
            <w:tcW w:w="2385" w:type="dxa"/>
          </w:tcPr>
          <w:p w14:paraId="08D52777" w14:textId="5A091C52" w:rsidR="00771A8D" w:rsidRPr="004B779A" w:rsidRDefault="00321F01" w:rsidP="00290881">
            <w:pPr>
              <w:spacing w:after="0" w:line="240" w:lineRule="auto"/>
              <w:rPr>
                <w:rFonts w:eastAsia="Times New Roman" w:cstheme="minorHAnsi"/>
                <w:sz w:val="20"/>
                <w:szCs w:val="20"/>
                <w:lang w:eastAsia="en-GB"/>
              </w:rPr>
            </w:pPr>
            <w:r w:rsidRPr="004B779A">
              <w:rPr>
                <w:rFonts w:cstheme="minorHAnsi"/>
                <w:sz w:val="20"/>
                <w:szCs w:val="20"/>
              </w:rPr>
              <w:t>Can children explain the meaning of the word ‘covenant’ with specific reference to a scripture story?</w:t>
            </w:r>
          </w:p>
        </w:tc>
      </w:tr>
      <w:tr w:rsidR="00893D4E" w:rsidRPr="004B779A" w14:paraId="79EE90A5" w14:textId="77777777" w:rsidTr="79AF4C7F">
        <w:trPr>
          <w:tblCellSpacing w:w="15" w:type="dxa"/>
        </w:trPr>
        <w:tc>
          <w:tcPr>
            <w:tcW w:w="978" w:type="dxa"/>
            <w:shd w:val="clear" w:color="auto" w:fill="76CA5C"/>
            <w:vAlign w:val="center"/>
          </w:tcPr>
          <w:p w14:paraId="5211C186" w14:textId="01FE982D" w:rsidR="00893D4E" w:rsidRPr="004B779A" w:rsidRDefault="00893D4E"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lastRenderedPageBreak/>
              <w:t>Lesson no.</w:t>
            </w:r>
          </w:p>
        </w:tc>
        <w:tc>
          <w:tcPr>
            <w:tcW w:w="3417" w:type="dxa"/>
            <w:shd w:val="clear" w:color="auto" w:fill="76CA5C"/>
            <w:vAlign w:val="center"/>
          </w:tcPr>
          <w:p w14:paraId="0E3A0DC5" w14:textId="1F20A3FB" w:rsidR="00893D4E" w:rsidRPr="004B779A" w:rsidRDefault="00893D4E"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Red linked outcomes</w:t>
            </w:r>
          </w:p>
        </w:tc>
        <w:tc>
          <w:tcPr>
            <w:tcW w:w="1988" w:type="dxa"/>
            <w:shd w:val="clear" w:color="auto" w:fill="76CA5C"/>
            <w:vAlign w:val="center"/>
          </w:tcPr>
          <w:p w14:paraId="642EFB1B" w14:textId="423F9F6A" w:rsidR="00893D4E" w:rsidRPr="004B779A" w:rsidRDefault="00893D4E"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Title/Scripture</w:t>
            </w:r>
          </w:p>
        </w:tc>
        <w:tc>
          <w:tcPr>
            <w:tcW w:w="2197" w:type="dxa"/>
            <w:gridSpan w:val="2"/>
            <w:shd w:val="clear" w:color="auto" w:fill="76CA5C"/>
            <w:vAlign w:val="center"/>
          </w:tcPr>
          <w:p w14:paraId="79643204" w14:textId="1DD37E13" w:rsidR="00893D4E" w:rsidRPr="004B779A" w:rsidRDefault="00893D4E"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Key vocabulary</w:t>
            </w:r>
          </w:p>
        </w:tc>
        <w:tc>
          <w:tcPr>
            <w:tcW w:w="2385" w:type="dxa"/>
            <w:shd w:val="clear" w:color="auto" w:fill="76CA5C"/>
            <w:vAlign w:val="center"/>
          </w:tcPr>
          <w:p w14:paraId="13DFC349" w14:textId="55986D34" w:rsidR="00893D4E" w:rsidRPr="004B779A" w:rsidRDefault="00893D4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Teaching activities</w:t>
            </w:r>
          </w:p>
        </w:tc>
        <w:tc>
          <w:tcPr>
            <w:tcW w:w="2385" w:type="dxa"/>
            <w:gridSpan w:val="2"/>
            <w:shd w:val="clear" w:color="auto" w:fill="76CA5C"/>
            <w:vAlign w:val="center"/>
          </w:tcPr>
          <w:p w14:paraId="0A537681" w14:textId="53A2369C" w:rsidR="00893D4E" w:rsidRPr="004B779A" w:rsidRDefault="00893D4E"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t>Resources</w:t>
            </w:r>
          </w:p>
        </w:tc>
        <w:tc>
          <w:tcPr>
            <w:tcW w:w="2385" w:type="dxa"/>
            <w:shd w:val="clear" w:color="auto" w:fill="76CA5C"/>
            <w:vAlign w:val="center"/>
          </w:tcPr>
          <w:p w14:paraId="3EF5E212" w14:textId="1115ECE5" w:rsidR="00893D4E" w:rsidRPr="004B779A" w:rsidRDefault="00893D4E"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 xml:space="preserve">Lesson assessment focus </w:t>
            </w:r>
          </w:p>
        </w:tc>
      </w:tr>
      <w:tr w:rsidR="00893D4E" w:rsidRPr="004B779A" w14:paraId="383B057A" w14:textId="77777777" w:rsidTr="79AF4C7F">
        <w:trPr>
          <w:tblCellSpacing w:w="15" w:type="dxa"/>
        </w:trPr>
        <w:tc>
          <w:tcPr>
            <w:tcW w:w="978" w:type="dxa"/>
          </w:tcPr>
          <w:p w14:paraId="14C13A9B" w14:textId="45548C72" w:rsidR="00893D4E" w:rsidRPr="004B779A" w:rsidRDefault="00893D4E" w:rsidP="00290881">
            <w:pPr>
              <w:keepNext/>
              <w:spacing w:after="0" w:line="240" w:lineRule="auto"/>
            </w:pPr>
            <w:r w:rsidRPr="79AF4C7F">
              <w:rPr>
                <w:rFonts w:eastAsia="Times New Roman"/>
                <w:sz w:val="20"/>
                <w:szCs w:val="20"/>
                <w:lang w:eastAsia="en-GB"/>
              </w:rPr>
              <w:t>3</w:t>
            </w:r>
          </w:p>
          <w:p w14:paraId="0EAE2CDD" w14:textId="32EB402E" w:rsidR="00893D4E" w:rsidRPr="004B779A" w:rsidRDefault="3C2ACD50" w:rsidP="00290881">
            <w:pPr>
              <w:keepNext/>
              <w:spacing w:after="0" w:line="240" w:lineRule="auto"/>
            </w:pPr>
            <w:r w:rsidRPr="79AF4C7F">
              <w:rPr>
                <w:rFonts w:eastAsia="Times New Roman"/>
                <w:sz w:val="20"/>
                <w:szCs w:val="20"/>
                <w:lang w:eastAsia="en-GB"/>
              </w:rPr>
              <w:t>(Core)</w:t>
            </w:r>
          </w:p>
        </w:tc>
        <w:tc>
          <w:tcPr>
            <w:tcW w:w="3417" w:type="dxa"/>
          </w:tcPr>
          <w:p w14:paraId="14D15094" w14:textId="77777777" w:rsidR="008A3CE5" w:rsidRPr="004B779A" w:rsidRDefault="008A3CE5" w:rsidP="00290881">
            <w:pPr>
              <w:spacing w:after="0" w:line="240" w:lineRule="auto"/>
              <w:rPr>
                <w:rFonts w:cstheme="minorHAnsi"/>
                <w:sz w:val="20"/>
                <w:szCs w:val="20"/>
              </w:rPr>
            </w:pPr>
            <w:r w:rsidRPr="004B779A">
              <w:rPr>
                <w:rFonts w:cstheme="minorHAnsi"/>
                <w:sz w:val="20"/>
                <w:szCs w:val="20"/>
              </w:rPr>
              <w:t>U5.1.1. Retell the Moses story, focusing on the two key events of the call and the covenant (the Burning Bush (Ex 3:1–15)).</w:t>
            </w:r>
          </w:p>
          <w:p w14:paraId="4AFBC884" w14:textId="3D0CFD28" w:rsidR="00893D4E" w:rsidRPr="004B779A" w:rsidRDefault="008A3CE5" w:rsidP="00290881">
            <w:pPr>
              <w:keepNext/>
              <w:spacing w:after="0" w:line="240" w:lineRule="auto"/>
              <w:rPr>
                <w:rFonts w:eastAsia="Times New Roman" w:cstheme="minorHAnsi"/>
                <w:sz w:val="20"/>
                <w:szCs w:val="20"/>
                <w:lang w:eastAsia="en-GB"/>
              </w:rPr>
            </w:pPr>
            <w:r w:rsidRPr="004B779A">
              <w:rPr>
                <w:rFonts w:cstheme="minorHAnsi"/>
                <w:sz w:val="20"/>
                <w:szCs w:val="20"/>
              </w:rPr>
              <w:t>R5.1.1. Reflecting on the words and images used to describe Moses’ encounter with God. </w:t>
            </w:r>
          </w:p>
        </w:tc>
        <w:tc>
          <w:tcPr>
            <w:tcW w:w="1988" w:type="dxa"/>
          </w:tcPr>
          <w:p w14:paraId="2BE63EC6" w14:textId="77777777" w:rsidR="00893D4E" w:rsidRPr="004B779A" w:rsidRDefault="008A3CE5" w:rsidP="00290881">
            <w:pPr>
              <w:keepNext/>
              <w:spacing w:after="0" w:line="240" w:lineRule="auto"/>
              <w:rPr>
                <w:rFonts w:cstheme="minorHAnsi"/>
                <w:sz w:val="20"/>
                <w:szCs w:val="20"/>
              </w:rPr>
            </w:pPr>
            <w:r w:rsidRPr="004B779A">
              <w:rPr>
                <w:rFonts w:cstheme="minorHAnsi"/>
                <w:sz w:val="20"/>
                <w:szCs w:val="20"/>
              </w:rPr>
              <w:t>Moses’ first encounter with God</w:t>
            </w:r>
          </w:p>
          <w:p w14:paraId="7EAAF8F3" w14:textId="77777777" w:rsidR="008A3CE5" w:rsidRPr="004B779A" w:rsidRDefault="008A3CE5" w:rsidP="00290881">
            <w:pPr>
              <w:keepNext/>
              <w:spacing w:after="0" w:line="240" w:lineRule="auto"/>
              <w:rPr>
                <w:rFonts w:eastAsia="Times New Roman" w:cstheme="minorHAnsi"/>
                <w:sz w:val="20"/>
                <w:szCs w:val="20"/>
                <w:lang w:eastAsia="en-GB"/>
              </w:rPr>
            </w:pPr>
          </w:p>
          <w:p w14:paraId="3706166C" w14:textId="77777777" w:rsidR="008A3CE5" w:rsidRPr="004B779A" w:rsidRDefault="008A3CE5" w:rsidP="00290881">
            <w:pPr>
              <w:spacing w:after="0" w:line="240" w:lineRule="auto"/>
              <w:rPr>
                <w:rFonts w:cstheme="minorHAnsi"/>
                <w:sz w:val="20"/>
                <w:szCs w:val="20"/>
              </w:rPr>
            </w:pPr>
            <w:r w:rsidRPr="004B779A">
              <w:rPr>
                <w:rFonts w:cstheme="minorHAnsi"/>
                <w:sz w:val="20"/>
                <w:szCs w:val="20"/>
              </w:rPr>
              <w:t xml:space="preserve">Pharaoh oppresses Israel (Exodus 1:8–22) </w:t>
            </w:r>
          </w:p>
          <w:p w14:paraId="7F96F40A" w14:textId="77777777" w:rsidR="008A3CE5" w:rsidRPr="004B779A" w:rsidRDefault="008A3CE5" w:rsidP="00290881">
            <w:pPr>
              <w:spacing w:after="0" w:line="240" w:lineRule="auto"/>
              <w:rPr>
                <w:rFonts w:cstheme="minorHAnsi"/>
                <w:sz w:val="20"/>
                <w:szCs w:val="20"/>
              </w:rPr>
            </w:pPr>
            <w:r w:rsidRPr="004B779A">
              <w:rPr>
                <w:rFonts w:cstheme="minorHAnsi"/>
                <w:sz w:val="20"/>
                <w:szCs w:val="20"/>
              </w:rPr>
              <w:t>The birth of Moses (Exodus 2:1–15)</w:t>
            </w:r>
          </w:p>
          <w:p w14:paraId="38484C91" w14:textId="5D1D166C" w:rsidR="008A3CE5" w:rsidRPr="004B779A" w:rsidRDefault="008A3CE5" w:rsidP="00290881">
            <w:pPr>
              <w:keepNext/>
              <w:spacing w:after="0" w:line="240" w:lineRule="auto"/>
              <w:rPr>
                <w:rFonts w:eastAsia="Times New Roman" w:cstheme="minorHAnsi"/>
                <w:sz w:val="20"/>
                <w:szCs w:val="20"/>
                <w:lang w:eastAsia="en-GB"/>
              </w:rPr>
            </w:pPr>
            <w:r w:rsidRPr="004B779A">
              <w:rPr>
                <w:rStyle w:val="eop"/>
                <w:rFonts w:cstheme="minorHAnsi"/>
                <w:sz w:val="20"/>
                <w:szCs w:val="20"/>
              </w:rPr>
              <w:t>The burning bush (</w:t>
            </w:r>
            <w:r w:rsidRPr="004B779A">
              <w:rPr>
                <w:rStyle w:val="normaltextrun"/>
                <w:rFonts w:cstheme="minorHAnsi"/>
                <w:sz w:val="20"/>
                <w:szCs w:val="20"/>
              </w:rPr>
              <w:t>Exodus 3:1–15)</w:t>
            </w:r>
          </w:p>
        </w:tc>
        <w:tc>
          <w:tcPr>
            <w:tcW w:w="2197" w:type="dxa"/>
            <w:gridSpan w:val="2"/>
          </w:tcPr>
          <w:p w14:paraId="48AE1DA2" w14:textId="3263AD21" w:rsidR="00893D4E" w:rsidRPr="004B779A" w:rsidRDefault="008A3CE5" w:rsidP="00290881">
            <w:pPr>
              <w:keepNext/>
              <w:spacing w:after="0" w:line="240" w:lineRule="auto"/>
              <w:rPr>
                <w:rFonts w:eastAsia="Times New Roman" w:cstheme="minorHAnsi"/>
                <w:sz w:val="20"/>
                <w:szCs w:val="20"/>
                <w:lang w:eastAsia="en-GB"/>
              </w:rPr>
            </w:pPr>
            <w:r w:rsidRPr="004B779A">
              <w:rPr>
                <w:rStyle w:val="normaltextrun"/>
                <w:rFonts w:cstheme="minorHAnsi"/>
                <w:sz w:val="20"/>
                <w:szCs w:val="20"/>
              </w:rPr>
              <w:t>chosen, Moses</w:t>
            </w:r>
          </w:p>
        </w:tc>
        <w:tc>
          <w:tcPr>
            <w:tcW w:w="2385" w:type="dxa"/>
            <w:shd w:val="clear" w:color="auto" w:fill="FFFFFF" w:themeFill="background1"/>
          </w:tcPr>
          <w:p w14:paraId="1D4DC61A" w14:textId="77777777" w:rsidR="00893D4E" w:rsidRPr="004B779A" w:rsidRDefault="00893D4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4BB594C8" w14:textId="6EE61643" w:rsidR="00893D4E" w:rsidRPr="004B779A" w:rsidRDefault="008A3CE5"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Retell and reflect on when God calls Moses</w:t>
            </w:r>
            <w:r w:rsidR="00893D4E" w:rsidRPr="004B779A">
              <w:rPr>
                <w:rFonts w:eastAsia="Times New Roman" w:cstheme="minorHAnsi"/>
                <w:sz w:val="20"/>
                <w:szCs w:val="20"/>
                <w:lang w:eastAsia="en-GB"/>
              </w:rPr>
              <w:t>.</w:t>
            </w:r>
          </w:p>
          <w:p w14:paraId="1019A57C" w14:textId="77777777" w:rsidR="00893D4E" w:rsidRPr="004B779A" w:rsidRDefault="00893D4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42EE3DF2" w14:textId="55D522F9" w:rsidR="00893D4E" w:rsidRPr="004B779A" w:rsidRDefault="00FD2457"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8A3CE5" w:rsidRPr="004B779A">
              <w:rPr>
                <w:rFonts w:eastAsia="Calibri" w:cstheme="minorHAnsi"/>
                <w:sz w:val="20"/>
                <w:szCs w:val="20"/>
              </w:rPr>
              <w:t xml:space="preserve">compare two pictures, what they say about the nature of God, which picture they relate </w:t>
            </w:r>
            <w:r w:rsidR="00201495" w:rsidRPr="004B779A">
              <w:rPr>
                <w:rFonts w:eastAsia="Calibri" w:cstheme="minorHAnsi"/>
                <w:sz w:val="20"/>
                <w:szCs w:val="20"/>
              </w:rPr>
              <w:t xml:space="preserve">to </w:t>
            </w:r>
            <w:r w:rsidR="008A3CE5" w:rsidRPr="004B779A">
              <w:rPr>
                <w:rFonts w:eastAsia="Calibri" w:cstheme="minorHAnsi"/>
                <w:sz w:val="20"/>
                <w:szCs w:val="20"/>
              </w:rPr>
              <w:t>most, and what they wonder about them</w:t>
            </w:r>
            <w:r w:rsidR="00893D4E" w:rsidRPr="004B779A">
              <w:rPr>
                <w:rFonts w:eastAsia="Times New Roman" w:cstheme="minorHAnsi"/>
                <w:sz w:val="20"/>
                <w:szCs w:val="20"/>
                <w:lang w:eastAsia="en-GB"/>
              </w:rPr>
              <w:t>.</w:t>
            </w:r>
          </w:p>
          <w:p w14:paraId="48CB33B9" w14:textId="77777777" w:rsidR="00893D4E" w:rsidRPr="004B779A" w:rsidRDefault="00893D4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5AB3AA37" w14:textId="42F09480" w:rsidR="00893D4E" w:rsidRPr="004B779A" w:rsidRDefault="00FD2457"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A3177F" w:rsidRPr="004B779A">
              <w:rPr>
                <w:rFonts w:eastAsia="Calibri" w:cstheme="minorHAnsi"/>
                <w:sz w:val="20"/>
                <w:szCs w:val="20"/>
              </w:rPr>
              <w:t>complete</w:t>
            </w:r>
            <w:r w:rsidR="008A3CE5" w:rsidRPr="004B779A">
              <w:rPr>
                <w:rStyle w:val="normaltextrun"/>
                <w:rFonts w:eastAsiaTheme="majorEastAsia" w:cstheme="minorHAnsi"/>
                <w:sz w:val="20"/>
                <w:szCs w:val="20"/>
              </w:rPr>
              <w:t xml:space="preserve"> an emotions chart for th</w:t>
            </w:r>
            <w:r w:rsidR="00A3177F" w:rsidRPr="004B779A">
              <w:rPr>
                <w:rStyle w:val="normaltextrun"/>
                <w:rFonts w:eastAsiaTheme="majorEastAsia" w:cstheme="minorHAnsi"/>
                <w:sz w:val="20"/>
                <w:szCs w:val="20"/>
              </w:rPr>
              <w:t>e</w:t>
            </w:r>
            <w:r w:rsidR="008A3CE5" w:rsidRPr="004B779A">
              <w:rPr>
                <w:rStyle w:val="normaltextrun"/>
                <w:rFonts w:eastAsiaTheme="majorEastAsia" w:cstheme="minorHAnsi"/>
                <w:sz w:val="20"/>
                <w:szCs w:val="20"/>
              </w:rPr>
              <w:t xml:space="preserve"> story</w:t>
            </w:r>
            <w:r w:rsidR="00A3177F" w:rsidRPr="004B779A">
              <w:rPr>
                <w:rStyle w:val="normaltextrun"/>
                <w:rFonts w:eastAsiaTheme="majorEastAsia" w:cstheme="minorHAnsi"/>
                <w:sz w:val="20"/>
                <w:szCs w:val="20"/>
              </w:rPr>
              <w:t xml:space="preserve"> when God calls Moses.</w:t>
            </w:r>
          </w:p>
        </w:tc>
        <w:tc>
          <w:tcPr>
            <w:tcW w:w="2385" w:type="dxa"/>
            <w:gridSpan w:val="2"/>
            <w:shd w:val="clear" w:color="auto" w:fill="FFFFFF" w:themeFill="background1"/>
          </w:tcPr>
          <w:p w14:paraId="71A42AC6" w14:textId="77777777" w:rsidR="008A3CE5" w:rsidRPr="004B779A" w:rsidRDefault="008A3CE5" w:rsidP="00290881">
            <w:pPr>
              <w:pStyle w:val="paragraph"/>
              <w:spacing w:before="0" w:beforeAutospacing="0" w:after="0" w:afterAutospacing="0"/>
              <w:textAlignment w:val="baseline"/>
              <w:rPr>
                <w:rStyle w:val="normaltextrun"/>
                <w:rFonts w:asciiTheme="minorHAnsi" w:eastAsiaTheme="majorEastAsia" w:hAnsiTheme="minorHAnsi" w:cstheme="minorHAnsi"/>
                <w:sz w:val="20"/>
                <w:szCs w:val="20"/>
              </w:rPr>
            </w:pPr>
            <w:r w:rsidRPr="004B779A">
              <w:rPr>
                <w:rStyle w:val="normaltextrun"/>
                <w:rFonts w:asciiTheme="minorHAnsi" w:eastAsiaTheme="majorEastAsia" w:hAnsiTheme="minorHAnsi" w:cstheme="minorHAnsi"/>
                <w:sz w:val="20"/>
                <w:szCs w:val="20"/>
              </w:rPr>
              <w:t>Class Bible</w:t>
            </w:r>
          </w:p>
          <w:p w14:paraId="4209ECEF" w14:textId="4F433250" w:rsidR="008A3CE5" w:rsidRPr="004B779A" w:rsidRDefault="008A3CE5" w:rsidP="00290881">
            <w:pPr>
              <w:pStyle w:val="paragraph"/>
              <w:spacing w:before="0" w:beforeAutospacing="0" w:after="0" w:afterAutospacing="0"/>
              <w:textAlignment w:val="baseline"/>
              <w:rPr>
                <w:rStyle w:val="normaltextrun"/>
                <w:rFonts w:asciiTheme="minorHAnsi" w:eastAsiaTheme="majorEastAsia" w:hAnsiTheme="minorHAnsi" w:cstheme="minorHAnsi"/>
                <w:sz w:val="20"/>
                <w:szCs w:val="20"/>
              </w:rPr>
            </w:pPr>
            <w:r w:rsidRPr="004B779A">
              <w:rPr>
                <w:rStyle w:val="normaltextrun"/>
                <w:rFonts w:asciiTheme="minorHAnsi" w:eastAsiaTheme="majorEastAsia" w:hAnsiTheme="minorHAnsi" w:cstheme="minorHAnsi"/>
                <w:sz w:val="20"/>
                <w:szCs w:val="20"/>
              </w:rPr>
              <w:t>Classroom resource ‘Christian Bible covenant timeline’ (CR_Y5_B1_L02</w:t>
            </w:r>
            <w:r w:rsidR="00C3758D">
              <w:rPr>
                <w:rStyle w:val="normaltextrun"/>
                <w:rFonts w:asciiTheme="minorHAnsi" w:eastAsiaTheme="majorEastAsia" w:hAnsiTheme="minorHAnsi" w:cstheme="minorHAnsi"/>
                <w:sz w:val="20"/>
                <w:szCs w:val="20"/>
              </w:rPr>
              <w:t>a</w:t>
            </w:r>
            <w:r w:rsidRPr="004B779A">
              <w:rPr>
                <w:rStyle w:val="normaltextrun"/>
                <w:rFonts w:asciiTheme="minorHAnsi" w:eastAsiaTheme="majorEastAsia" w:hAnsiTheme="minorHAnsi" w:cstheme="minorHAnsi"/>
                <w:sz w:val="20"/>
                <w:szCs w:val="20"/>
              </w:rPr>
              <w:t xml:space="preserve">) </w:t>
            </w:r>
          </w:p>
          <w:p w14:paraId="3995DC11" w14:textId="11D3622C" w:rsidR="00893D4E" w:rsidRPr="004B779A" w:rsidRDefault="008A3CE5" w:rsidP="00290881">
            <w:pPr>
              <w:keepNext/>
              <w:spacing w:after="0" w:line="240" w:lineRule="auto"/>
              <w:rPr>
                <w:rFonts w:eastAsia="Times New Roman" w:cstheme="minorHAnsi"/>
                <w:sz w:val="20"/>
                <w:szCs w:val="20"/>
                <w:lang w:eastAsia="en-GB"/>
              </w:rPr>
            </w:pPr>
            <w:r w:rsidRPr="004B779A">
              <w:rPr>
                <w:rStyle w:val="normaltextrun"/>
                <w:rFonts w:eastAsiaTheme="majorEastAsia" w:cstheme="minorHAnsi"/>
                <w:sz w:val="20"/>
                <w:szCs w:val="20"/>
              </w:rPr>
              <w:t>Activity sheets ‘The burning bush’ (AS_Y5_B1_L03a) and ‘Emotions chart’ (AS_Y5_B1_L03b)</w:t>
            </w:r>
          </w:p>
        </w:tc>
        <w:tc>
          <w:tcPr>
            <w:tcW w:w="2385" w:type="dxa"/>
          </w:tcPr>
          <w:p w14:paraId="45285B15" w14:textId="5036D4AB" w:rsidR="00893D4E" w:rsidRPr="004B779A" w:rsidRDefault="008A3CE5" w:rsidP="00290881">
            <w:pPr>
              <w:keepNext/>
              <w:spacing w:after="0" w:line="240" w:lineRule="auto"/>
              <w:rPr>
                <w:rFonts w:eastAsia="Times New Roman" w:cstheme="minorHAnsi"/>
                <w:sz w:val="20"/>
                <w:szCs w:val="20"/>
                <w:lang w:eastAsia="en-GB"/>
              </w:rPr>
            </w:pPr>
            <w:r w:rsidRPr="004B779A">
              <w:rPr>
                <w:rFonts w:cstheme="minorHAnsi"/>
                <w:sz w:val="20"/>
                <w:szCs w:val="20"/>
              </w:rPr>
              <w:t>Can children retell and reflect on the account of God’s call of Moses?</w:t>
            </w:r>
          </w:p>
        </w:tc>
      </w:tr>
      <w:tr w:rsidR="00893D4E" w:rsidRPr="004B779A" w14:paraId="201D39F0" w14:textId="77777777" w:rsidTr="79AF4C7F">
        <w:trPr>
          <w:tblCellSpacing w:w="15" w:type="dxa"/>
        </w:trPr>
        <w:tc>
          <w:tcPr>
            <w:tcW w:w="978" w:type="dxa"/>
          </w:tcPr>
          <w:p w14:paraId="7F92F894" w14:textId="145A3706" w:rsidR="00893D4E" w:rsidRPr="004B779A" w:rsidRDefault="00893D4E" w:rsidP="00290881">
            <w:pPr>
              <w:spacing w:after="0" w:line="240" w:lineRule="auto"/>
            </w:pPr>
            <w:r w:rsidRPr="79AF4C7F">
              <w:rPr>
                <w:rFonts w:eastAsia="Times New Roman"/>
                <w:sz w:val="20"/>
                <w:szCs w:val="20"/>
                <w:lang w:eastAsia="en-GB"/>
              </w:rPr>
              <w:t>4</w:t>
            </w:r>
          </w:p>
          <w:p w14:paraId="4B4DF2C9" w14:textId="7A423CFD" w:rsidR="00893D4E" w:rsidRPr="004B779A" w:rsidRDefault="1E0357CC" w:rsidP="00290881">
            <w:pPr>
              <w:spacing w:after="0" w:line="240" w:lineRule="auto"/>
            </w:pPr>
            <w:r w:rsidRPr="79AF4C7F">
              <w:rPr>
                <w:rFonts w:eastAsia="Times New Roman"/>
                <w:sz w:val="20"/>
                <w:szCs w:val="20"/>
                <w:lang w:eastAsia="en-GB"/>
              </w:rPr>
              <w:t>(Core)</w:t>
            </w:r>
          </w:p>
        </w:tc>
        <w:tc>
          <w:tcPr>
            <w:tcW w:w="3417" w:type="dxa"/>
          </w:tcPr>
          <w:p w14:paraId="2CCB8B12" w14:textId="77777777" w:rsidR="00A3177F" w:rsidRPr="004B779A" w:rsidRDefault="00A3177F" w:rsidP="00290881">
            <w:pPr>
              <w:spacing w:after="0" w:line="240" w:lineRule="auto"/>
              <w:rPr>
                <w:rFonts w:cstheme="minorHAnsi"/>
                <w:sz w:val="20"/>
                <w:szCs w:val="20"/>
              </w:rPr>
            </w:pPr>
            <w:r w:rsidRPr="004B779A">
              <w:rPr>
                <w:rFonts w:cstheme="minorHAnsi"/>
                <w:sz w:val="20"/>
                <w:szCs w:val="20"/>
              </w:rPr>
              <w:t>U5.1.1. Retell the Moses story, focusing on the key event – the Sinai covenant.  </w:t>
            </w:r>
          </w:p>
          <w:p w14:paraId="0867DE37" w14:textId="17A2E9AA" w:rsidR="00893D4E" w:rsidRPr="004B779A" w:rsidRDefault="00A3177F" w:rsidP="00290881">
            <w:pPr>
              <w:spacing w:after="0" w:line="240" w:lineRule="auto"/>
              <w:rPr>
                <w:rFonts w:eastAsia="Times New Roman" w:cstheme="minorHAnsi"/>
                <w:sz w:val="20"/>
                <w:szCs w:val="20"/>
                <w:lang w:eastAsia="en-GB"/>
              </w:rPr>
            </w:pPr>
            <w:r w:rsidRPr="004B779A">
              <w:rPr>
                <w:rFonts w:cstheme="minorHAnsi"/>
                <w:sz w:val="20"/>
                <w:szCs w:val="20"/>
              </w:rPr>
              <w:t>U5.1.3. Correctly use developing specialist vocabulary to describe what a covenant is, recognising that God made several covenants throughout history, e.g., with Noah, Abraham, and Moses. </w:t>
            </w:r>
          </w:p>
        </w:tc>
        <w:tc>
          <w:tcPr>
            <w:tcW w:w="1988" w:type="dxa"/>
          </w:tcPr>
          <w:p w14:paraId="179F83E2" w14:textId="77777777" w:rsidR="00893D4E" w:rsidRPr="004B779A" w:rsidRDefault="00A3177F" w:rsidP="00290881">
            <w:pPr>
              <w:spacing w:after="0" w:line="240" w:lineRule="auto"/>
              <w:rPr>
                <w:rStyle w:val="eop"/>
                <w:rFonts w:cstheme="minorHAnsi"/>
                <w:sz w:val="20"/>
                <w:szCs w:val="20"/>
              </w:rPr>
            </w:pPr>
            <w:r w:rsidRPr="004B779A">
              <w:rPr>
                <w:rStyle w:val="normaltextrun"/>
                <w:rFonts w:cstheme="minorHAnsi"/>
                <w:sz w:val="20"/>
                <w:szCs w:val="20"/>
              </w:rPr>
              <w:t>God’s covenant with Moses</w:t>
            </w:r>
            <w:r w:rsidRPr="004B779A">
              <w:rPr>
                <w:rStyle w:val="eop"/>
                <w:rFonts w:cstheme="minorHAnsi"/>
                <w:sz w:val="20"/>
                <w:szCs w:val="20"/>
              </w:rPr>
              <w:t> </w:t>
            </w:r>
          </w:p>
          <w:p w14:paraId="7209E19D" w14:textId="77777777" w:rsidR="00A3177F" w:rsidRPr="004B779A" w:rsidRDefault="00A3177F" w:rsidP="00290881">
            <w:pPr>
              <w:spacing w:after="0" w:line="240" w:lineRule="auto"/>
              <w:rPr>
                <w:rStyle w:val="eop"/>
                <w:rFonts w:cstheme="minorHAnsi"/>
                <w:sz w:val="20"/>
                <w:szCs w:val="20"/>
              </w:rPr>
            </w:pPr>
          </w:p>
          <w:p w14:paraId="759C1534" w14:textId="77777777" w:rsidR="00A3177F" w:rsidRPr="004B779A" w:rsidRDefault="00A3177F" w:rsidP="00290881">
            <w:pPr>
              <w:pStyle w:val="paragraph"/>
              <w:spacing w:before="0" w:beforeAutospacing="0" w:after="0" w:afterAutospacing="0"/>
              <w:textAlignment w:val="baseline"/>
              <w:rPr>
                <w:rFonts w:asciiTheme="minorHAnsi" w:hAnsiTheme="minorHAnsi" w:cstheme="minorHAnsi"/>
                <w:sz w:val="20"/>
                <w:szCs w:val="20"/>
              </w:rPr>
            </w:pPr>
            <w:r w:rsidRPr="004B779A">
              <w:rPr>
                <w:rStyle w:val="normaltextrun"/>
                <w:rFonts w:asciiTheme="minorHAnsi" w:eastAsiaTheme="majorEastAsia" w:hAnsiTheme="minorHAnsi" w:cstheme="minorHAnsi"/>
                <w:sz w:val="20"/>
                <w:szCs w:val="20"/>
              </w:rPr>
              <w:t>Israel at Mount Sinai (Exodus 19:1–8)</w:t>
            </w:r>
            <w:r w:rsidRPr="004B779A">
              <w:rPr>
                <w:rStyle w:val="eop"/>
                <w:rFonts w:asciiTheme="minorHAnsi" w:eastAsiaTheme="majorEastAsia" w:hAnsiTheme="minorHAnsi" w:cstheme="minorHAnsi"/>
                <w:sz w:val="20"/>
                <w:szCs w:val="20"/>
              </w:rPr>
              <w:t> </w:t>
            </w:r>
          </w:p>
          <w:p w14:paraId="13C4AB9D" w14:textId="25748205" w:rsidR="00A3177F" w:rsidRPr="004B779A" w:rsidRDefault="00A3177F" w:rsidP="00290881">
            <w:pPr>
              <w:spacing w:after="0" w:line="240" w:lineRule="auto"/>
              <w:rPr>
                <w:rFonts w:eastAsia="Times New Roman" w:cstheme="minorHAnsi"/>
                <w:sz w:val="20"/>
                <w:szCs w:val="20"/>
                <w:lang w:eastAsia="en-GB"/>
              </w:rPr>
            </w:pPr>
          </w:p>
        </w:tc>
        <w:tc>
          <w:tcPr>
            <w:tcW w:w="2197" w:type="dxa"/>
            <w:gridSpan w:val="2"/>
          </w:tcPr>
          <w:p w14:paraId="7AF87262" w14:textId="3B26EA8F" w:rsidR="00893D4E" w:rsidRPr="004B779A" w:rsidRDefault="00A3177F" w:rsidP="00290881">
            <w:pPr>
              <w:spacing w:after="0" w:line="240" w:lineRule="auto"/>
              <w:rPr>
                <w:rFonts w:eastAsia="Times New Roman" w:cstheme="minorHAnsi"/>
                <w:sz w:val="20"/>
                <w:szCs w:val="20"/>
                <w:lang w:eastAsia="en-GB"/>
              </w:rPr>
            </w:pPr>
            <w:r w:rsidRPr="004B779A">
              <w:rPr>
                <w:rStyle w:val="normaltextrun"/>
                <w:rFonts w:cstheme="minorHAnsi"/>
                <w:sz w:val="20"/>
                <w:szCs w:val="20"/>
              </w:rPr>
              <w:t>Moses, covenant, chosen</w:t>
            </w:r>
          </w:p>
        </w:tc>
        <w:tc>
          <w:tcPr>
            <w:tcW w:w="2385" w:type="dxa"/>
            <w:shd w:val="clear" w:color="auto" w:fill="FFFFFF" w:themeFill="background1"/>
          </w:tcPr>
          <w:p w14:paraId="03F2BBD0" w14:textId="77777777" w:rsidR="00C216E3" w:rsidRPr="004B779A" w:rsidRDefault="00C216E3"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121BDEE6" w14:textId="62B3F724" w:rsidR="00C216E3" w:rsidRPr="004B779A" w:rsidRDefault="00C216E3"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 xml:space="preserve">Learn about </w:t>
            </w:r>
            <w:r w:rsidR="00A3177F" w:rsidRPr="004B779A">
              <w:rPr>
                <w:rFonts w:eastAsia="Times New Roman" w:cstheme="minorHAnsi"/>
                <w:sz w:val="20"/>
                <w:szCs w:val="20"/>
                <w:lang w:eastAsia="en-GB"/>
              </w:rPr>
              <w:t>God's covenant with Moses</w:t>
            </w:r>
            <w:r w:rsidRPr="004B779A">
              <w:rPr>
                <w:rFonts w:eastAsia="Times New Roman" w:cstheme="minorHAnsi"/>
                <w:sz w:val="20"/>
                <w:szCs w:val="20"/>
                <w:lang w:eastAsia="en-GB"/>
              </w:rPr>
              <w:t>.</w:t>
            </w:r>
          </w:p>
          <w:p w14:paraId="5242EA35" w14:textId="77777777" w:rsidR="00C216E3" w:rsidRPr="004B779A" w:rsidRDefault="00C216E3"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6C1FC61F" w14:textId="694C7711" w:rsidR="00C216E3" w:rsidRPr="004B779A" w:rsidRDefault="00CE4F1B"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 xml:space="preserve">Children </w:t>
            </w:r>
            <w:r w:rsidR="00A3177F" w:rsidRPr="004B779A">
              <w:rPr>
                <w:rFonts w:cstheme="minorHAnsi"/>
                <w:sz w:val="20"/>
                <w:szCs w:val="20"/>
              </w:rPr>
              <w:t>write a paragraph (as a letter or diary entry) explaining God’s covenant with Moses, how it feels to be part of it, what they expect to do to serve God as priests and how this might change their lives</w:t>
            </w:r>
            <w:r w:rsidR="00C216E3" w:rsidRPr="004B779A">
              <w:rPr>
                <w:rFonts w:eastAsia="Times New Roman" w:cstheme="minorHAnsi"/>
                <w:sz w:val="20"/>
                <w:szCs w:val="20"/>
                <w:lang w:eastAsia="en-GB"/>
              </w:rPr>
              <w:t>.</w:t>
            </w:r>
          </w:p>
          <w:p w14:paraId="1A008F6C" w14:textId="77777777" w:rsidR="00C216E3" w:rsidRPr="004B779A" w:rsidRDefault="00C216E3"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28491D54" w14:textId="5043BC17" w:rsidR="00893D4E" w:rsidRPr="004B779A" w:rsidRDefault="00C216E3" w:rsidP="00290881">
            <w:pPr>
              <w:spacing w:after="0" w:line="240" w:lineRule="auto"/>
              <w:rPr>
                <w:rFonts w:eastAsia="Times New Roman" w:cstheme="minorHAnsi"/>
                <w:sz w:val="20"/>
                <w:szCs w:val="20"/>
                <w:lang w:eastAsia="en-GB"/>
              </w:rPr>
            </w:pPr>
            <w:r w:rsidRPr="004B779A">
              <w:rPr>
                <w:rFonts w:eastAsia="Calibri" w:cstheme="minorHAnsi"/>
                <w:sz w:val="20"/>
                <w:szCs w:val="20"/>
              </w:rPr>
              <w:t>C</w:t>
            </w:r>
            <w:r w:rsidR="00FD2457" w:rsidRPr="004B779A">
              <w:rPr>
                <w:rFonts w:eastAsia="Calibri" w:cstheme="minorHAnsi"/>
                <w:sz w:val="20"/>
                <w:szCs w:val="20"/>
              </w:rPr>
              <w:t xml:space="preserve">hildren </w:t>
            </w:r>
            <w:r w:rsidR="00A3177F" w:rsidRPr="004B779A">
              <w:rPr>
                <w:rFonts w:cstheme="minorHAnsi"/>
                <w:sz w:val="20"/>
                <w:szCs w:val="20"/>
              </w:rPr>
              <w:t>draw a covenant timeline, from Creation to the story of Moses, and write a caption to explain each covenant</w:t>
            </w:r>
            <w:r w:rsidR="004C1E02" w:rsidRPr="004B779A">
              <w:rPr>
                <w:rFonts w:eastAsia="Calibri" w:cstheme="minorHAnsi"/>
                <w:sz w:val="20"/>
                <w:szCs w:val="20"/>
              </w:rPr>
              <w:t>.</w:t>
            </w:r>
          </w:p>
        </w:tc>
        <w:tc>
          <w:tcPr>
            <w:tcW w:w="2385" w:type="dxa"/>
            <w:gridSpan w:val="2"/>
            <w:shd w:val="clear" w:color="auto" w:fill="FFFFFF" w:themeFill="background1"/>
          </w:tcPr>
          <w:p w14:paraId="438F1DFB" w14:textId="77777777" w:rsidR="00A3177F" w:rsidRPr="004B779A" w:rsidRDefault="00A3177F" w:rsidP="00290881">
            <w:pPr>
              <w:pStyle w:val="paragraph"/>
              <w:spacing w:before="0" w:beforeAutospacing="0" w:after="0" w:afterAutospacing="0"/>
              <w:textAlignment w:val="baseline"/>
              <w:rPr>
                <w:rFonts w:asciiTheme="minorHAnsi" w:hAnsiTheme="minorHAnsi" w:cstheme="minorHAnsi"/>
                <w:sz w:val="20"/>
                <w:szCs w:val="20"/>
              </w:rPr>
            </w:pPr>
            <w:r w:rsidRPr="004B779A">
              <w:rPr>
                <w:rFonts w:asciiTheme="minorHAnsi" w:hAnsiTheme="minorHAnsi" w:cstheme="minorHAnsi"/>
                <w:sz w:val="20"/>
                <w:szCs w:val="20"/>
              </w:rPr>
              <w:t>Class Bible</w:t>
            </w:r>
          </w:p>
          <w:p w14:paraId="647DEF16" w14:textId="511BFEE6" w:rsidR="00A3177F" w:rsidRPr="004B779A" w:rsidRDefault="00A3177F" w:rsidP="00290881">
            <w:pPr>
              <w:pStyle w:val="paragraph"/>
              <w:spacing w:before="0" w:beforeAutospacing="0" w:after="0" w:afterAutospacing="0"/>
              <w:textAlignment w:val="baseline"/>
              <w:rPr>
                <w:rFonts w:asciiTheme="minorHAnsi" w:hAnsiTheme="minorHAnsi" w:cstheme="minorHAnsi"/>
                <w:sz w:val="20"/>
                <w:szCs w:val="20"/>
              </w:rPr>
            </w:pPr>
            <w:r w:rsidRPr="004B779A">
              <w:rPr>
                <w:rFonts w:asciiTheme="minorHAnsi" w:hAnsiTheme="minorHAnsi" w:cstheme="minorHAnsi"/>
                <w:sz w:val="20"/>
                <w:szCs w:val="20"/>
              </w:rPr>
              <w:t>Classroom resources ‘Moses’ journey’ (CR_Y5_B1_L04) and ‘Christian Bible covenant timeline’ (CR_Y5_B1_L02</w:t>
            </w:r>
            <w:r w:rsidR="00967C9B">
              <w:rPr>
                <w:rFonts w:asciiTheme="minorHAnsi" w:hAnsiTheme="minorHAnsi" w:cstheme="minorHAnsi"/>
                <w:sz w:val="20"/>
                <w:szCs w:val="20"/>
              </w:rPr>
              <w:t>a</w:t>
            </w:r>
            <w:r w:rsidRPr="004B779A">
              <w:rPr>
                <w:rFonts w:asciiTheme="minorHAnsi" w:hAnsiTheme="minorHAnsi" w:cstheme="minorHAnsi"/>
                <w:sz w:val="20"/>
                <w:szCs w:val="20"/>
              </w:rPr>
              <w:t xml:space="preserve">) </w:t>
            </w:r>
          </w:p>
          <w:p w14:paraId="17F6DF95" w14:textId="4E4A1514" w:rsidR="00893D4E" w:rsidRPr="004B779A" w:rsidRDefault="00A3177F" w:rsidP="00290881">
            <w:pPr>
              <w:spacing w:after="0" w:line="240" w:lineRule="auto"/>
              <w:rPr>
                <w:rFonts w:eastAsia="Times New Roman" w:cstheme="minorHAnsi"/>
                <w:sz w:val="20"/>
                <w:szCs w:val="20"/>
                <w:lang w:eastAsia="en-GB"/>
              </w:rPr>
            </w:pPr>
            <w:r w:rsidRPr="004B779A">
              <w:rPr>
                <w:rFonts w:cstheme="minorHAnsi"/>
                <w:sz w:val="20"/>
                <w:szCs w:val="20"/>
              </w:rPr>
              <w:t>Activity sheet ‘Israel at Mount Sinai’ (</w:t>
            </w:r>
            <w:r w:rsidRPr="004B779A">
              <w:rPr>
                <w:rFonts w:cstheme="minorHAnsi"/>
                <w:sz w:val="20"/>
                <w:szCs w:val="20"/>
                <w:lang w:val="es-ES"/>
              </w:rPr>
              <w:t>AS_Y5_B1_L04</w:t>
            </w:r>
            <w:r w:rsidRPr="004B779A">
              <w:rPr>
                <w:rFonts w:cstheme="minorHAnsi"/>
                <w:sz w:val="20"/>
                <w:szCs w:val="20"/>
              </w:rPr>
              <w:t>)</w:t>
            </w:r>
          </w:p>
        </w:tc>
        <w:tc>
          <w:tcPr>
            <w:tcW w:w="2385" w:type="dxa"/>
          </w:tcPr>
          <w:p w14:paraId="74EC1637" w14:textId="70306487" w:rsidR="00893D4E" w:rsidRPr="004B779A" w:rsidRDefault="00A3177F" w:rsidP="00290881">
            <w:pPr>
              <w:spacing w:after="0" w:line="240" w:lineRule="auto"/>
              <w:rPr>
                <w:rFonts w:eastAsia="Times New Roman" w:cstheme="minorHAnsi"/>
                <w:sz w:val="20"/>
                <w:szCs w:val="20"/>
                <w:lang w:eastAsia="en-GB"/>
              </w:rPr>
            </w:pPr>
            <w:r w:rsidRPr="004B779A">
              <w:rPr>
                <w:rStyle w:val="normaltextrun"/>
                <w:rFonts w:cstheme="minorHAnsi"/>
                <w:sz w:val="20"/>
                <w:szCs w:val="20"/>
              </w:rPr>
              <w:t>Can children describe what a covenant is with reference to Noah, Abraham and/or Moses?</w:t>
            </w:r>
          </w:p>
        </w:tc>
      </w:tr>
      <w:tr w:rsidR="00893D4E" w:rsidRPr="004B779A" w14:paraId="10F2DD57" w14:textId="77777777" w:rsidTr="79AF4C7F">
        <w:trPr>
          <w:tblCellSpacing w:w="15" w:type="dxa"/>
        </w:trPr>
        <w:tc>
          <w:tcPr>
            <w:tcW w:w="978" w:type="dxa"/>
            <w:shd w:val="clear" w:color="auto" w:fill="76CA5C"/>
            <w:vAlign w:val="center"/>
          </w:tcPr>
          <w:p w14:paraId="41043E51" w14:textId="298611BC" w:rsidR="00893D4E" w:rsidRPr="004B779A" w:rsidRDefault="00893D4E"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lastRenderedPageBreak/>
              <w:t>Lesson no.</w:t>
            </w:r>
          </w:p>
        </w:tc>
        <w:tc>
          <w:tcPr>
            <w:tcW w:w="3417" w:type="dxa"/>
            <w:shd w:val="clear" w:color="auto" w:fill="76CA5C"/>
            <w:vAlign w:val="center"/>
          </w:tcPr>
          <w:p w14:paraId="5AD7757A" w14:textId="6F316275" w:rsidR="00893D4E" w:rsidRPr="004B779A" w:rsidRDefault="00893D4E" w:rsidP="00290881">
            <w:pPr>
              <w:keepNext/>
              <w:spacing w:after="0" w:line="240" w:lineRule="auto"/>
              <w:rPr>
                <w:rFonts w:cstheme="minorHAnsi"/>
                <w:sz w:val="20"/>
                <w:szCs w:val="20"/>
              </w:rPr>
            </w:pPr>
            <w:r w:rsidRPr="004B779A">
              <w:rPr>
                <w:rFonts w:eastAsia="Times New Roman" w:cstheme="minorHAnsi"/>
                <w:b/>
                <w:bCs/>
                <w:sz w:val="20"/>
                <w:szCs w:val="20"/>
                <w:lang w:eastAsia="en-GB"/>
              </w:rPr>
              <w:t>Red linked outcomes</w:t>
            </w:r>
          </w:p>
        </w:tc>
        <w:tc>
          <w:tcPr>
            <w:tcW w:w="1988" w:type="dxa"/>
            <w:shd w:val="clear" w:color="auto" w:fill="76CA5C"/>
            <w:vAlign w:val="center"/>
          </w:tcPr>
          <w:p w14:paraId="16C2B12C" w14:textId="18400143" w:rsidR="00893D4E" w:rsidRPr="004B779A" w:rsidRDefault="004C1E02" w:rsidP="00290881">
            <w:pPr>
              <w:keepNext/>
              <w:spacing w:after="0" w:line="240" w:lineRule="auto"/>
              <w:rPr>
                <w:rFonts w:cstheme="minorHAnsi"/>
                <w:sz w:val="20"/>
                <w:szCs w:val="20"/>
              </w:rPr>
            </w:pPr>
            <w:r w:rsidRPr="004B779A">
              <w:rPr>
                <w:rFonts w:eastAsia="Times New Roman" w:cstheme="minorHAnsi"/>
                <w:b/>
                <w:bCs/>
                <w:sz w:val="20"/>
                <w:szCs w:val="20"/>
                <w:lang w:eastAsia="en-GB"/>
              </w:rPr>
              <w:t>Title/</w:t>
            </w:r>
            <w:r w:rsidR="00893D4E" w:rsidRPr="004B779A">
              <w:rPr>
                <w:rFonts w:eastAsia="Times New Roman" w:cstheme="minorHAnsi"/>
                <w:b/>
                <w:bCs/>
                <w:sz w:val="20"/>
                <w:szCs w:val="20"/>
                <w:lang w:eastAsia="en-GB"/>
              </w:rPr>
              <w:t>Scripture</w:t>
            </w:r>
          </w:p>
        </w:tc>
        <w:tc>
          <w:tcPr>
            <w:tcW w:w="2197" w:type="dxa"/>
            <w:gridSpan w:val="2"/>
            <w:shd w:val="clear" w:color="auto" w:fill="76CA5C"/>
            <w:vAlign w:val="center"/>
          </w:tcPr>
          <w:p w14:paraId="4613B562" w14:textId="2B5134EE" w:rsidR="00893D4E" w:rsidRPr="004B779A" w:rsidRDefault="00893D4E" w:rsidP="00290881">
            <w:pPr>
              <w:keepNext/>
              <w:spacing w:after="0" w:line="240" w:lineRule="auto"/>
              <w:rPr>
                <w:rFonts w:cstheme="minorHAnsi"/>
                <w:sz w:val="20"/>
                <w:szCs w:val="20"/>
              </w:rPr>
            </w:pPr>
            <w:r w:rsidRPr="004B779A">
              <w:rPr>
                <w:rFonts w:eastAsia="Times New Roman" w:cstheme="minorHAnsi"/>
                <w:b/>
                <w:bCs/>
                <w:sz w:val="20"/>
                <w:szCs w:val="20"/>
                <w:lang w:eastAsia="en-GB"/>
              </w:rPr>
              <w:t>Key vocabulary</w:t>
            </w:r>
          </w:p>
        </w:tc>
        <w:tc>
          <w:tcPr>
            <w:tcW w:w="2385" w:type="dxa"/>
            <w:shd w:val="clear" w:color="auto" w:fill="76CA5C"/>
            <w:vAlign w:val="center"/>
          </w:tcPr>
          <w:p w14:paraId="7D22469E" w14:textId="4BA82883" w:rsidR="00893D4E" w:rsidRPr="004B779A" w:rsidRDefault="00893D4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Teaching activities</w:t>
            </w:r>
          </w:p>
        </w:tc>
        <w:tc>
          <w:tcPr>
            <w:tcW w:w="2385" w:type="dxa"/>
            <w:gridSpan w:val="2"/>
            <w:shd w:val="clear" w:color="auto" w:fill="76CA5C"/>
            <w:vAlign w:val="center"/>
          </w:tcPr>
          <w:p w14:paraId="26FC0952" w14:textId="2390503C" w:rsidR="00893D4E" w:rsidRPr="004B779A" w:rsidRDefault="00893D4E"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t>Resources</w:t>
            </w:r>
          </w:p>
        </w:tc>
        <w:tc>
          <w:tcPr>
            <w:tcW w:w="2385" w:type="dxa"/>
            <w:shd w:val="clear" w:color="auto" w:fill="76CA5C"/>
            <w:vAlign w:val="center"/>
          </w:tcPr>
          <w:p w14:paraId="2DFE5440" w14:textId="7262CB3C" w:rsidR="00893D4E" w:rsidRPr="004B779A" w:rsidRDefault="00893D4E" w:rsidP="00290881">
            <w:pPr>
              <w:keepNext/>
              <w:spacing w:after="0" w:line="240" w:lineRule="auto"/>
              <w:rPr>
                <w:rFonts w:cstheme="minorHAnsi"/>
                <w:sz w:val="20"/>
                <w:szCs w:val="20"/>
              </w:rPr>
            </w:pPr>
            <w:r w:rsidRPr="004B779A">
              <w:rPr>
                <w:rFonts w:eastAsia="Times New Roman" w:cstheme="minorHAnsi"/>
                <w:b/>
                <w:bCs/>
                <w:sz w:val="20"/>
                <w:szCs w:val="20"/>
                <w:lang w:eastAsia="en-GB"/>
              </w:rPr>
              <w:t xml:space="preserve">Lesson assessment focus </w:t>
            </w:r>
          </w:p>
        </w:tc>
      </w:tr>
      <w:tr w:rsidR="00893D4E" w:rsidRPr="004B779A" w14:paraId="58B904F8" w14:textId="77777777" w:rsidTr="79AF4C7F">
        <w:trPr>
          <w:tblCellSpacing w:w="15" w:type="dxa"/>
        </w:trPr>
        <w:tc>
          <w:tcPr>
            <w:tcW w:w="978" w:type="dxa"/>
          </w:tcPr>
          <w:p w14:paraId="1CBC9F91" w14:textId="013BB83A" w:rsidR="00893D4E" w:rsidRPr="004B779A" w:rsidRDefault="00C216E3" w:rsidP="00290881">
            <w:pPr>
              <w:keepNext/>
              <w:spacing w:after="0" w:line="240" w:lineRule="auto"/>
            </w:pPr>
            <w:r w:rsidRPr="79AF4C7F">
              <w:rPr>
                <w:rFonts w:eastAsia="Times New Roman"/>
                <w:sz w:val="20"/>
                <w:szCs w:val="20"/>
                <w:lang w:eastAsia="en-GB"/>
              </w:rPr>
              <w:t>5</w:t>
            </w:r>
          </w:p>
          <w:p w14:paraId="1C446CB4" w14:textId="1E15D7D7" w:rsidR="00893D4E" w:rsidRPr="004B779A" w:rsidRDefault="12975D51" w:rsidP="00290881">
            <w:pPr>
              <w:keepNext/>
              <w:spacing w:after="0" w:line="240" w:lineRule="auto"/>
            </w:pPr>
            <w:r w:rsidRPr="79AF4C7F">
              <w:rPr>
                <w:rFonts w:eastAsia="Times New Roman"/>
                <w:sz w:val="20"/>
                <w:szCs w:val="20"/>
                <w:lang w:eastAsia="en-GB"/>
              </w:rPr>
              <w:t>(Flexible)</w:t>
            </w:r>
          </w:p>
        </w:tc>
        <w:tc>
          <w:tcPr>
            <w:tcW w:w="3417" w:type="dxa"/>
          </w:tcPr>
          <w:p w14:paraId="33B5E91A" w14:textId="77777777" w:rsidR="00A3177F" w:rsidRPr="004B779A" w:rsidRDefault="00A3177F" w:rsidP="00290881">
            <w:pPr>
              <w:spacing w:after="0" w:line="240" w:lineRule="auto"/>
              <w:rPr>
                <w:rFonts w:cstheme="minorHAnsi"/>
                <w:sz w:val="20"/>
                <w:szCs w:val="20"/>
              </w:rPr>
            </w:pPr>
            <w:r w:rsidRPr="004B779A">
              <w:rPr>
                <w:rFonts w:cstheme="minorHAnsi"/>
                <w:sz w:val="20"/>
                <w:szCs w:val="20"/>
              </w:rPr>
              <w:t>U5.1.1. Retell the Moses story, focusing on the key event: the Sinai covenant and the Ten Commandments (Ex 19:3–8, 20:1–17)). </w:t>
            </w:r>
          </w:p>
          <w:p w14:paraId="080AF7EE" w14:textId="64BC675B" w:rsidR="00893D4E" w:rsidRPr="004B779A" w:rsidRDefault="00A3177F" w:rsidP="00290881">
            <w:pPr>
              <w:keepNext/>
              <w:spacing w:after="0" w:line="240" w:lineRule="auto"/>
              <w:rPr>
                <w:rFonts w:eastAsia="Times New Roman" w:cstheme="minorHAnsi"/>
                <w:sz w:val="20"/>
                <w:szCs w:val="20"/>
                <w:lang w:eastAsia="en-GB"/>
              </w:rPr>
            </w:pPr>
            <w:r w:rsidRPr="004B779A">
              <w:rPr>
                <w:rFonts w:cstheme="minorHAnsi"/>
                <w:sz w:val="20"/>
                <w:szCs w:val="20"/>
              </w:rPr>
              <w:t>U5.1.4. Use developing specialist vocabulary to show how the Ten Commandments help human beings live good and happy lives. </w:t>
            </w:r>
          </w:p>
        </w:tc>
        <w:tc>
          <w:tcPr>
            <w:tcW w:w="1988" w:type="dxa"/>
          </w:tcPr>
          <w:p w14:paraId="02181DA8" w14:textId="77777777" w:rsidR="004C1E02" w:rsidRDefault="00A3177F" w:rsidP="00290881">
            <w:pPr>
              <w:keepNext/>
              <w:spacing w:after="0" w:line="240" w:lineRule="auto"/>
              <w:rPr>
                <w:rStyle w:val="eop"/>
                <w:rFonts w:cstheme="minorHAnsi"/>
                <w:sz w:val="20"/>
                <w:szCs w:val="20"/>
              </w:rPr>
            </w:pPr>
            <w:r w:rsidRPr="004B779A">
              <w:rPr>
                <w:rStyle w:val="normaltextrun"/>
                <w:rFonts w:cstheme="minorHAnsi"/>
                <w:sz w:val="20"/>
                <w:szCs w:val="20"/>
              </w:rPr>
              <w:t>Understanding God’s commandments</w:t>
            </w:r>
            <w:r w:rsidRPr="004B779A">
              <w:rPr>
                <w:rStyle w:val="eop"/>
                <w:rFonts w:cstheme="minorHAnsi"/>
                <w:sz w:val="20"/>
                <w:szCs w:val="20"/>
              </w:rPr>
              <w:t> </w:t>
            </w:r>
          </w:p>
          <w:p w14:paraId="28CD8D9D" w14:textId="77777777" w:rsidR="00BF11D7" w:rsidRDefault="00BF11D7" w:rsidP="00290881">
            <w:pPr>
              <w:keepNext/>
              <w:spacing w:after="0" w:line="240" w:lineRule="auto"/>
              <w:rPr>
                <w:rStyle w:val="eop"/>
                <w:rFonts w:cstheme="minorHAnsi"/>
              </w:rPr>
            </w:pPr>
          </w:p>
          <w:p w14:paraId="1C3904DD" w14:textId="77777777" w:rsidR="00BF11D7" w:rsidRDefault="00BF11D7" w:rsidP="0029088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0"/>
                <w:szCs w:val="20"/>
              </w:rPr>
              <w:t>The Ten Commandments (Exodus 20:1</w:t>
            </w:r>
            <w:r w:rsidRPr="006571F2">
              <w:rPr>
                <w:rStyle w:val="normaltextrun"/>
                <w:rFonts w:ascii="Calibri" w:eastAsiaTheme="majorEastAsia" w:hAnsi="Calibri" w:cs="Calibri"/>
                <w:sz w:val="20"/>
                <w:szCs w:val="20"/>
              </w:rPr>
              <w:t>–</w:t>
            </w:r>
            <w:r>
              <w:rPr>
                <w:rStyle w:val="normaltextrun"/>
                <w:rFonts w:ascii="Calibri" w:eastAsiaTheme="majorEastAsia" w:hAnsi="Calibri" w:cs="Calibri"/>
                <w:sz w:val="20"/>
                <w:szCs w:val="20"/>
              </w:rPr>
              <w:t>17)</w:t>
            </w:r>
            <w:r>
              <w:rPr>
                <w:rStyle w:val="eop"/>
                <w:rFonts w:ascii="Calibri" w:eastAsiaTheme="majorEastAsia" w:hAnsi="Calibri" w:cs="Calibri"/>
                <w:sz w:val="20"/>
                <w:szCs w:val="20"/>
              </w:rPr>
              <w:t> </w:t>
            </w:r>
          </w:p>
          <w:p w14:paraId="588FB5A9" w14:textId="77777777" w:rsidR="00BF11D7" w:rsidRPr="004B779A" w:rsidRDefault="00BF11D7" w:rsidP="00290881">
            <w:pPr>
              <w:keepNext/>
              <w:spacing w:after="0" w:line="240" w:lineRule="auto"/>
              <w:rPr>
                <w:rStyle w:val="eop"/>
                <w:rFonts w:cstheme="minorHAnsi"/>
                <w:sz w:val="20"/>
                <w:szCs w:val="20"/>
              </w:rPr>
            </w:pPr>
          </w:p>
          <w:p w14:paraId="2A8EE804" w14:textId="77777777" w:rsidR="00A3177F" w:rsidRPr="004B779A" w:rsidRDefault="00A3177F" w:rsidP="00290881">
            <w:pPr>
              <w:keepNext/>
              <w:spacing w:after="0" w:line="240" w:lineRule="auto"/>
              <w:rPr>
                <w:rStyle w:val="eop"/>
                <w:rFonts w:cstheme="minorHAnsi"/>
                <w:sz w:val="20"/>
                <w:szCs w:val="20"/>
              </w:rPr>
            </w:pPr>
          </w:p>
          <w:p w14:paraId="27D62454" w14:textId="35AA7EA2" w:rsidR="00A3177F" w:rsidRPr="004B779A" w:rsidRDefault="00A3177F" w:rsidP="00290881">
            <w:pPr>
              <w:keepNext/>
              <w:spacing w:after="0" w:line="240" w:lineRule="auto"/>
              <w:rPr>
                <w:rFonts w:eastAsia="Times New Roman" w:cstheme="minorHAnsi"/>
                <w:sz w:val="20"/>
                <w:szCs w:val="20"/>
                <w:lang w:eastAsia="en-GB"/>
              </w:rPr>
            </w:pPr>
          </w:p>
        </w:tc>
        <w:tc>
          <w:tcPr>
            <w:tcW w:w="2197" w:type="dxa"/>
            <w:gridSpan w:val="2"/>
          </w:tcPr>
          <w:p w14:paraId="5D3C6D33" w14:textId="4E14BCA3" w:rsidR="00893D4E" w:rsidRPr="004B779A" w:rsidRDefault="00213259" w:rsidP="00290881">
            <w:pPr>
              <w:keepNext/>
              <w:spacing w:after="0" w:line="240" w:lineRule="auto"/>
              <w:rPr>
                <w:rFonts w:eastAsia="Times New Roman" w:cstheme="minorHAnsi"/>
                <w:sz w:val="20"/>
                <w:szCs w:val="20"/>
                <w:lang w:eastAsia="en-GB"/>
              </w:rPr>
            </w:pPr>
            <w:r w:rsidRPr="004B779A">
              <w:rPr>
                <w:rStyle w:val="normaltextrun"/>
                <w:rFonts w:cstheme="minorHAnsi"/>
                <w:sz w:val="20"/>
                <w:szCs w:val="20"/>
              </w:rPr>
              <w:t>Moses, enslavement, Ten Commandments, rules</w:t>
            </w:r>
            <w:r w:rsidRPr="004B779A">
              <w:rPr>
                <w:rStyle w:val="eop"/>
                <w:rFonts w:cstheme="minorHAnsi"/>
                <w:sz w:val="20"/>
                <w:szCs w:val="20"/>
              </w:rPr>
              <w:t> </w:t>
            </w:r>
          </w:p>
        </w:tc>
        <w:tc>
          <w:tcPr>
            <w:tcW w:w="2385" w:type="dxa"/>
            <w:shd w:val="clear" w:color="auto" w:fill="FFFFFF" w:themeFill="background1"/>
          </w:tcPr>
          <w:p w14:paraId="0D8589BE" w14:textId="77777777" w:rsidR="004C1E02" w:rsidRPr="004B779A" w:rsidRDefault="004C1E02"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5701F23F" w14:textId="5E80CDDC" w:rsidR="004C1E02" w:rsidRPr="004B779A" w:rsidRDefault="004C1E02"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 xml:space="preserve">Learn </w:t>
            </w:r>
            <w:r w:rsidR="00213259" w:rsidRPr="004B779A">
              <w:rPr>
                <w:rFonts w:eastAsia="Times New Roman" w:cstheme="minorHAnsi"/>
                <w:sz w:val="20"/>
                <w:szCs w:val="20"/>
                <w:lang w:eastAsia="en-GB"/>
              </w:rPr>
              <w:t>how God's commandments help people lead happier lives</w:t>
            </w:r>
            <w:r w:rsidRPr="004B779A">
              <w:rPr>
                <w:rFonts w:eastAsia="Times New Roman" w:cstheme="minorHAnsi"/>
                <w:sz w:val="20"/>
                <w:szCs w:val="20"/>
                <w:lang w:eastAsia="en-GB"/>
              </w:rPr>
              <w:t>.</w:t>
            </w:r>
          </w:p>
          <w:p w14:paraId="00B74BE2" w14:textId="77777777" w:rsidR="004C1E02" w:rsidRPr="004B779A" w:rsidRDefault="004C1E02"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12E6CD49" w14:textId="14D19140" w:rsidR="004C1E02" w:rsidRPr="004B779A" w:rsidRDefault="00CE4F1B"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213259" w:rsidRPr="004B779A">
              <w:rPr>
                <w:rFonts w:cstheme="minorHAnsi"/>
                <w:sz w:val="20"/>
                <w:szCs w:val="20"/>
              </w:rPr>
              <w:t>write their personal explanation of each commandment</w:t>
            </w:r>
            <w:r w:rsidR="004C1E02" w:rsidRPr="004B779A">
              <w:rPr>
                <w:rFonts w:eastAsia="Times New Roman" w:cstheme="minorHAnsi"/>
                <w:sz w:val="20"/>
                <w:szCs w:val="20"/>
                <w:lang w:eastAsia="en-GB"/>
              </w:rPr>
              <w:t>.</w:t>
            </w:r>
          </w:p>
          <w:p w14:paraId="3B5E1521" w14:textId="77777777" w:rsidR="004C1E02" w:rsidRPr="004B779A" w:rsidRDefault="004C1E02"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723630B0" w14:textId="052C0B23" w:rsidR="00893D4E" w:rsidRPr="004B779A" w:rsidRDefault="00CE4F1B"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213259" w:rsidRPr="004B779A">
              <w:rPr>
                <w:rFonts w:cstheme="minorHAnsi"/>
                <w:sz w:val="20"/>
                <w:szCs w:val="20"/>
              </w:rPr>
              <w:t>explain how the commandments allow people to be free from some actions, and how these rules might make people free to lead better lives</w:t>
            </w:r>
            <w:r w:rsidR="004C1E02" w:rsidRPr="004B779A">
              <w:rPr>
                <w:rFonts w:eastAsia="Calibri" w:cstheme="minorHAnsi"/>
                <w:sz w:val="20"/>
                <w:szCs w:val="20"/>
              </w:rPr>
              <w:t>.</w:t>
            </w:r>
          </w:p>
        </w:tc>
        <w:tc>
          <w:tcPr>
            <w:tcW w:w="2385" w:type="dxa"/>
            <w:gridSpan w:val="2"/>
            <w:shd w:val="clear" w:color="auto" w:fill="FFFFFF" w:themeFill="background1"/>
          </w:tcPr>
          <w:p w14:paraId="6B32D8DB" w14:textId="77777777" w:rsidR="00213259" w:rsidRPr="004B779A" w:rsidRDefault="00213259" w:rsidP="00290881">
            <w:pPr>
              <w:pStyle w:val="paragraph"/>
              <w:spacing w:before="0" w:beforeAutospacing="0" w:after="0" w:afterAutospacing="0"/>
              <w:textAlignment w:val="baseline"/>
              <w:rPr>
                <w:rFonts w:asciiTheme="minorHAnsi" w:hAnsiTheme="minorHAnsi" w:cstheme="minorHAnsi"/>
                <w:sz w:val="20"/>
                <w:szCs w:val="20"/>
              </w:rPr>
            </w:pPr>
            <w:r w:rsidRPr="004B779A">
              <w:rPr>
                <w:rStyle w:val="normaltextrun"/>
                <w:rFonts w:asciiTheme="minorHAnsi" w:eastAsiaTheme="majorEastAsia" w:hAnsiTheme="minorHAnsi" w:cstheme="minorHAnsi"/>
                <w:sz w:val="20"/>
                <w:szCs w:val="20"/>
              </w:rPr>
              <w:t xml:space="preserve">Class Bible </w:t>
            </w:r>
          </w:p>
          <w:p w14:paraId="23F6D71C" w14:textId="18B649EA" w:rsidR="00893D4E" w:rsidRPr="004B779A" w:rsidRDefault="00213259" w:rsidP="00290881">
            <w:pPr>
              <w:keepNext/>
              <w:spacing w:after="0" w:line="240" w:lineRule="auto"/>
              <w:rPr>
                <w:rFonts w:eastAsia="Times New Roman" w:cstheme="minorHAnsi"/>
                <w:sz w:val="20"/>
                <w:szCs w:val="20"/>
                <w:lang w:eastAsia="en-GB"/>
              </w:rPr>
            </w:pPr>
            <w:r w:rsidRPr="004B779A">
              <w:rPr>
                <w:rFonts w:cstheme="minorHAnsi"/>
                <w:sz w:val="20"/>
                <w:szCs w:val="20"/>
              </w:rPr>
              <w:t>Activity sheets ‘The Ten Commandments’ (AS_Y5_B1_L05a) and ‘God’s commandments’ (AS_Y5_B1_L05b)</w:t>
            </w:r>
          </w:p>
        </w:tc>
        <w:tc>
          <w:tcPr>
            <w:tcW w:w="2385" w:type="dxa"/>
          </w:tcPr>
          <w:p w14:paraId="4FA71AB9" w14:textId="1E183E82" w:rsidR="00893D4E" w:rsidRPr="004B779A" w:rsidRDefault="00213259" w:rsidP="00290881">
            <w:pPr>
              <w:keepNext/>
              <w:spacing w:after="0" w:line="240" w:lineRule="auto"/>
              <w:rPr>
                <w:rFonts w:eastAsia="Times New Roman" w:cstheme="minorHAnsi"/>
                <w:sz w:val="20"/>
                <w:szCs w:val="20"/>
                <w:lang w:eastAsia="en-GB"/>
              </w:rPr>
            </w:pPr>
            <w:r w:rsidRPr="004B779A">
              <w:rPr>
                <w:rFonts w:cstheme="minorHAnsi"/>
                <w:sz w:val="20"/>
                <w:szCs w:val="20"/>
              </w:rPr>
              <w:t>Can children retell the story of Moses, focusing on the commandments? Can children ask questions about the commandments and explaining their meaning? </w:t>
            </w:r>
          </w:p>
        </w:tc>
      </w:tr>
      <w:tr w:rsidR="00893D4E" w:rsidRPr="004B779A" w14:paraId="73782B2C" w14:textId="77777777" w:rsidTr="79AF4C7F">
        <w:trPr>
          <w:tblCellSpacing w:w="15" w:type="dxa"/>
        </w:trPr>
        <w:tc>
          <w:tcPr>
            <w:tcW w:w="978" w:type="dxa"/>
          </w:tcPr>
          <w:p w14:paraId="2BBC3B84" w14:textId="51057273" w:rsidR="00893D4E" w:rsidRPr="004B779A" w:rsidRDefault="00FD2457" w:rsidP="00290881">
            <w:pPr>
              <w:spacing w:after="0" w:line="240" w:lineRule="auto"/>
            </w:pPr>
            <w:r w:rsidRPr="79AF4C7F">
              <w:rPr>
                <w:rFonts w:eastAsia="Times New Roman"/>
                <w:sz w:val="20"/>
                <w:szCs w:val="20"/>
                <w:lang w:eastAsia="en-GB"/>
              </w:rPr>
              <w:t>6</w:t>
            </w:r>
          </w:p>
          <w:p w14:paraId="4D008F29" w14:textId="0D3CAF47" w:rsidR="00893D4E" w:rsidRPr="004B779A" w:rsidRDefault="25002256" w:rsidP="00290881">
            <w:pPr>
              <w:spacing w:after="0" w:line="240" w:lineRule="auto"/>
            </w:pPr>
            <w:r w:rsidRPr="79AF4C7F">
              <w:rPr>
                <w:rFonts w:eastAsia="Times New Roman"/>
                <w:sz w:val="20"/>
                <w:szCs w:val="20"/>
                <w:lang w:eastAsia="en-GB"/>
              </w:rPr>
              <w:t>(Flexible)</w:t>
            </w:r>
          </w:p>
        </w:tc>
        <w:tc>
          <w:tcPr>
            <w:tcW w:w="3417" w:type="dxa"/>
          </w:tcPr>
          <w:p w14:paraId="5B981DEB" w14:textId="77777777" w:rsidR="00A45118" w:rsidRPr="004B779A" w:rsidRDefault="00A45118" w:rsidP="00290881">
            <w:pPr>
              <w:spacing w:after="0" w:line="240" w:lineRule="auto"/>
              <w:rPr>
                <w:rFonts w:cstheme="minorHAnsi"/>
                <w:sz w:val="20"/>
                <w:szCs w:val="20"/>
              </w:rPr>
            </w:pPr>
            <w:r w:rsidRPr="004B779A">
              <w:rPr>
                <w:rFonts w:cstheme="minorHAnsi"/>
                <w:sz w:val="20"/>
                <w:szCs w:val="20"/>
              </w:rPr>
              <w:t>U5.1.4. Use developing specialist vocabulary to show how the Ten Commandments help human beings live good and happy lives. </w:t>
            </w:r>
          </w:p>
          <w:p w14:paraId="2980F568" w14:textId="75C0B3D5" w:rsidR="00893D4E" w:rsidRPr="004B779A" w:rsidRDefault="00A45118" w:rsidP="00290881">
            <w:pPr>
              <w:spacing w:after="0" w:line="240" w:lineRule="auto"/>
              <w:rPr>
                <w:rFonts w:eastAsia="Times New Roman" w:cstheme="minorHAnsi"/>
                <w:sz w:val="20"/>
                <w:szCs w:val="20"/>
                <w:lang w:eastAsia="en-GB"/>
              </w:rPr>
            </w:pPr>
            <w:r w:rsidRPr="004B779A">
              <w:rPr>
                <w:rFonts w:cstheme="minorHAnsi"/>
                <w:sz w:val="20"/>
                <w:szCs w:val="20"/>
              </w:rPr>
              <w:t>D5.1.1. Playing with possibilities, asking questions about the Ten Commandments, such as What does ‘you shall not steal’ mean? Or what if there were eleven Commandments? (RVE) </w:t>
            </w:r>
          </w:p>
        </w:tc>
        <w:tc>
          <w:tcPr>
            <w:tcW w:w="1988" w:type="dxa"/>
          </w:tcPr>
          <w:p w14:paraId="450C8260" w14:textId="77777777" w:rsidR="00FD2457" w:rsidRPr="004B779A" w:rsidRDefault="00A45118" w:rsidP="00290881">
            <w:pPr>
              <w:spacing w:after="0" w:line="240" w:lineRule="auto"/>
              <w:rPr>
                <w:rStyle w:val="eop"/>
                <w:rFonts w:cstheme="minorHAnsi"/>
                <w:sz w:val="20"/>
                <w:szCs w:val="20"/>
              </w:rPr>
            </w:pPr>
            <w:r w:rsidRPr="004B779A">
              <w:rPr>
                <w:rStyle w:val="normaltextrun"/>
                <w:rFonts w:cstheme="minorHAnsi"/>
                <w:sz w:val="20"/>
                <w:szCs w:val="20"/>
              </w:rPr>
              <w:t>The language of the Ten Commandments</w:t>
            </w:r>
            <w:r w:rsidRPr="004B779A">
              <w:rPr>
                <w:rStyle w:val="eop"/>
                <w:rFonts w:cstheme="minorHAnsi"/>
                <w:sz w:val="20"/>
                <w:szCs w:val="20"/>
              </w:rPr>
              <w:t> </w:t>
            </w:r>
          </w:p>
          <w:p w14:paraId="70CC701F" w14:textId="77777777" w:rsidR="00A45118" w:rsidRPr="004B779A" w:rsidRDefault="00A45118" w:rsidP="00290881">
            <w:pPr>
              <w:spacing w:after="0" w:line="240" w:lineRule="auto"/>
              <w:rPr>
                <w:rStyle w:val="eop"/>
                <w:rFonts w:cstheme="minorHAnsi"/>
                <w:sz w:val="20"/>
                <w:szCs w:val="20"/>
              </w:rPr>
            </w:pPr>
          </w:p>
          <w:p w14:paraId="6DF65563" w14:textId="77777777" w:rsidR="00A45118" w:rsidRPr="004B779A" w:rsidRDefault="00A45118" w:rsidP="00290881">
            <w:pPr>
              <w:pStyle w:val="paragraph"/>
              <w:spacing w:before="0" w:beforeAutospacing="0" w:after="0" w:afterAutospacing="0"/>
              <w:textAlignment w:val="baseline"/>
              <w:rPr>
                <w:rFonts w:asciiTheme="minorHAnsi" w:hAnsiTheme="minorHAnsi" w:cstheme="minorHAnsi"/>
                <w:sz w:val="20"/>
                <w:szCs w:val="20"/>
              </w:rPr>
            </w:pPr>
            <w:r w:rsidRPr="004B779A">
              <w:rPr>
                <w:rStyle w:val="normaltextrun"/>
                <w:rFonts w:asciiTheme="minorHAnsi" w:eastAsiaTheme="majorEastAsia" w:hAnsiTheme="minorHAnsi" w:cstheme="minorHAnsi"/>
                <w:sz w:val="20"/>
                <w:szCs w:val="20"/>
              </w:rPr>
              <w:t>The Ten Commandments (Exodus 20:1–17)</w:t>
            </w:r>
            <w:r w:rsidRPr="004B779A">
              <w:rPr>
                <w:rStyle w:val="eop"/>
                <w:rFonts w:asciiTheme="minorHAnsi" w:eastAsiaTheme="majorEastAsia" w:hAnsiTheme="minorHAnsi" w:cstheme="minorHAnsi"/>
                <w:sz w:val="20"/>
                <w:szCs w:val="20"/>
              </w:rPr>
              <w:t> </w:t>
            </w:r>
          </w:p>
          <w:p w14:paraId="535364A2" w14:textId="266C2693" w:rsidR="00A45118" w:rsidRPr="004B779A" w:rsidRDefault="00A45118" w:rsidP="00290881">
            <w:pPr>
              <w:spacing w:after="0" w:line="240" w:lineRule="auto"/>
              <w:rPr>
                <w:rFonts w:eastAsia="Times New Roman" w:cstheme="minorHAnsi"/>
                <w:sz w:val="20"/>
                <w:szCs w:val="20"/>
                <w:lang w:eastAsia="en-GB"/>
              </w:rPr>
            </w:pPr>
          </w:p>
        </w:tc>
        <w:tc>
          <w:tcPr>
            <w:tcW w:w="2197" w:type="dxa"/>
            <w:gridSpan w:val="2"/>
          </w:tcPr>
          <w:p w14:paraId="41486A20" w14:textId="5535805A" w:rsidR="00893D4E" w:rsidRPr="004B779A" w:rsidRDefault="00A45118" w:rsidP="00290881">
            <w:pPr>
              <w:spacing w:after="0" w:line="240" w:lineRule="auto"/>
              <w:rPr>
                <w:rFonts w:eastAsia="Times New Roman" w:cstheme="minorHAnsi"/>
                <w:sz w:val="20"/>
                <w:szCs w:val="20"/>
                <w:lang w:eastAsia="en-GB"/>
              </w:rPr>
            </w:pPr>
            <w:r w:rsidRPr="004B779A">
              <w:rPr>
                <w:rStyle w:val="normaltextrun"/>
                <w:rFonts w:cstheme="minorHAnsi"/>
                <w:sz w:val="20"/>
                <w:szCs w:val="20"/>
              </w:rPr>
              <w:t>commandments, Ten Commandments, rules</w:t>
            </w:r>
          </w:p>
        </w:tc>
        <w:tc>
          <w:tcPr>
            <w:tcW w:w="2385" w:type="dxa"/>
            <w:shd w:val="clear" w:color="auto" w:fill="FFFFFF" w:themeFill="background1"/>
          </w:tcPr>
          <w:p w14:paraId="760D374E" w14:textId="77777777" w:rsidR="000D1F0E" w:rsidRPr="004B779A" w:rsidRDefault="000D1F0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740FA5D7" w14:textId="34E9B8E9" w:rsidR="000D1F0E" w:rsidRPr="004B779A" w:rsidRDefault="000D1F0E"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 xml:space="preserve">Learn </w:t>
            </w:r>
            <w:r w:rsidR="00A45118" w:rsidRPr="004B779A">
              <w:rPr>
                <w:rFonts w:eastAsia="Times New Roman" w:cstheme="minorHAnsi"/>
                <w:sz w:val="20"/>
                <w:szCs w:val="20"/>
                <w:lang w:eastAsia="en-GB"/>
              </w:rPr>
              <w:t>the meaning of the Ten Commandments</w:t>
            </w:r>
            <w:r w:rsidRPr="004B779A">
              <w:rPr>
                <w:rFonts w:eastAsia="Times New Roman" w:cstheme="minorHAnsi"/>
                <w:sz w:val="20"/>
                <w:szCs w:val="20"/>
                <w:lang w:eastAsia="en-GB"/>
              </w:rPr>
              <w:t>.</w:t>
            </w:r>
          </w:p>
          <w:p w14:paraId="175A28B6" w14:textId="77777777" w:rsidR="000D1F0E" w:rsidRPr="004B779A" w:rsidRDefault="000D1F0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78D88E7A" w14:textId="147F67E3" w:rsidR="000D1F0E" w:rsidRPr="004B779A" w:rsidRDefault="000D1F0E"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A45118" w:rsidRPr="004B779A">
              <w:rPr>
                <w:rFonts w:eastAsia="Calibri" w:cstheme="minorHAnsi"/>
                <w:sz w:val="20"/>
                <w:szCs w:val="20"/>
              </w:rPr>
              <w:t>rewrite the commandments using positive language to encourage young people to obey them.</w:t>
            </w:r>
          </w:p>
          <w:p w14:paraId="26DEDFA6" w14:textId="77777777" w:rsidR="000D1F0E" w:rsidRPr="004B779A" w:rsidRDefault="000D1F0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121C2E36" w14:textId="5733CB51" w:rsidR="00893D4E" w:rsidRPr="004B779A" w:rsidRDefault="000D1F0E" w:rsidP="00290881">
            <w:pPr>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A45118" w:rsidRPr="004B779A">
              <w:rPr>
                <w:rStyle w:val="normaltextrun"/>
                <w:rFonts w:eastAsiaTheme="majorEastAsia" w:cstheme="minorHAnsi"/>
                <w:sz w:val="20"/>
                <w:szCs w:val="20"/>
              </w:rPr>
              <w:t>create a mind map of the positive actions associated with the instruction in each commandment.</w:t>
            </w:r>
          </w:p>
        </w:tc>
        <w:tc>
          <w:tcPr>
            <w:tcW w:w="2385" w:type="dxa"/>
            <w:gridSpan w:val="2"/>
            <w:shd w:val="clear" w:color="auto" w:fill="FFFFFF" w:themeFill="background1"/>
          </w:tcPr>
          <w:p w14:paraId="24831526" w14:textId="77777777" w:rsidR="00A45118" w:rsidRPr="004B779A" w:rsidRDefault="00A45118" w:rsidP="00290881">
            <w:pPr>
              <w:spacing w:after="0" w:line="240" w:lineRule="auto"/>
              <w:rPr>
                <w:rFonts w:cstheme="minorHAnsi"/>
                <w:sz w:val="20"/>
                <w:szCs w:val="20"/>
              </w:rPr>
            </w:pPr>
            <w:r w:rsidRPr="004B779A">
              <w:rPr>
                <w:rFonts w:cstheme="minorHAnsi"/>
                <w:sz w:val="20"/>
                <w:szCs w:val="20"/>
              </w:rPr>
              <w:t>Class Bible</w:t>
            </w:r>
          </w:p>
          <w:p w14:paraId="5E258643" w14:textId="53CF0EBF" w:rsidR="00893D4E" w:rsidRPr="004B779A" w:rsidRDefault="00A45118" w:rsidP="00290881">
            <w:pPr>
              <w:spacing w:after="0" w:line="240" w:lineRule="auto"/>
              <w:rPr>
                <w:rFonts w:eastAsia="Times New Roman" w:cstheme="minorHAnsi"/>
                <w:sz w:val="20"/>
                <w:szCs w:val="20"/>
                <w:lang w:eastAsia="en-GB"/>
              </w:rPr>
            </w:pPr>
            <w:r w:rsidRPr="004B779A">
              <w:rPr>
                <w:rFonts w:cstheme="minorHAnsi"/>
                <w:sz w:val="20"/>
                <w:szCs w:val="20"/>
              </w:rPr>
              <w:t>Activity sheet ‘Rewriting the commandments’ (AS_Y5_B1_L06)</w:t>
            </w:r>
          </w:p>
        </w:tc>
        <w:tc>
          <w:tcPr>
            <w:tcW w:w="2385" w:type="dxa"/>
          </w:tcPr>
          <w:p w14:paraId="609C9E77" w14:textId="7E33CE11" w:rsidR="000D1F0E" w:rsidRPr="004B779A" w:rsidRDefault="00A45118" w:rsidP="00290881">
            <w:pPr>
              <w:spacing w:after="0" w:line="240" w:lineRule="auto"/>
              <w:rPr>
                <w:rFonts w:eastAsia="Times New Roman" w:cstheme="minorHAnsi"/>
                <w:sz w:val="20"/>
                <w:szCs w:val="20"/>
                <w:lang w:eastAsia="en-GB"/>
              </w:rPr>
            </w:pPr>
            <w:r w:rsidRPr="004B779A">
              <w:rPr>
                <w:rStyle w:val="normaltextrun"/>
                <w:rFonts w:cstheme="minorHAnsi"/>
                <w:sz w:val="20"/>
                <w:szCs w:val="20"/>
              </w:rPr>
              <w:t>Can children ask questions about the Ten Commandments and explain their meaning, making links with how following the commandments can help people live good and happy lives? </w:t>
            </w:r>
            <w:r w:rsidRPr="004B779A">
              <w:rPr>
                <w:rStyle w:val="eop"/>
                <w:rFonts w:cstheme="minorHAnsi"/>
                <w:sz w:val="20"/>
                <w:szCs w:val="20"/>
              </w:rPr>
              <w:t> </w:t>
            </w:r>
          </w:p>
        </w:tc>
      </w:tr>
      <w:tr w:rsidR="00B9028E" w:rsidRPr="004B779A" w14:paraId="7B6EC610" w14:textId="77777777" w:rsidTr="79AF4C7F">
        <w:trPr>
          <w:tblCellSpacing w:w="15" w:type="dxa"/>
        </w:trPr>
        <w:tc>
          <w:tcPr>
            <w:tcW w:w="978" w:type="dxa"/>
            <w:shd w:val="clear" w:color="auto" w:fill="76CA5C"/>
            <w:vAlign w:val="center"/>
          </w:tcPr>
          <w:p w14:paraId="168849A3" w14:textId="088C2A26" w:rsidR="00B9028E" w:rsidRPr="004B779A" w:rsidRDefault="00B9028E"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lastRenderedPageBreak/>
              <w:t>Lesson no.</w:t>
            </w:r>
          </w:p>
        </w:tc>
        <w:tc>
          <w:tcPr>
            <w:tcW w:w="3417" w:type="dxa"/>
            <w:shd w:val="clear" w:color="auto" w:fill="76CA5C"/>
            <w:vAlign w:val="center"/>
          </w:tcPr>
          <w:p w14:paraId="057DA578" w14:textId="34E9EEC6" w:rsidR="00B9028E" w:rsidRPr="004B779A" w:rsidRDefault="00B9028E"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Red linked outcomes</w:t>
            </w:r>
          </w:p>
        </w:tc>
        <w:tc>
          <w:tcPr>
            <w:tcW w:w="1988" w:type="dxa"/>
            <w:shd w:val="clear" w:color="auto" w:fill="76CA5C"/>
            <w:vAlign w:val="center"/>
          </w:tcPr>
          <w:p w14:paraId="4041A95C" w14:textId="1BC805B9" w:rsidR="00B9028E" w:rsidRPr="004B779A" w:rsidRDefault="00B9028E"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Title/Scripture</w:t>
            </w:r>
          </w:p>
        </w:tc>
        <w:tc>
          <w:tcPr>
            <w:tcW w:w="2197" w:type="dxa"/>
            <w:gridSpan w:val="2"/>
            <w:shd w:val="clear" w:color="auto" w:fill="76CA5C"/>
            <w:vAlign w:val="center"/>
          </w:tcPr>
          <w:p w14:paraId="320B142D" w14:textId="32D14F43" w:rsidR="00B9028E" w:rsidRPr="004B779A" w:rsidRDefault="00B9028E"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Key vocabulary</w:t>
            </w:r>
          </w:p>
        </w:tc>
        <w:tc>
          <w:tcPr>
            <w:tcW w:w="2385" w:type="dxa"/>
            <w:shd w:val="clear" w:color="auto" w:fill="76CA5C"/>
            <w:vAlign w:val="center"/>
          </w:tcPr>
          <w:p w14:paraId="6E11CF72" w14:textId="32ADC203" w:rsidR="00B9028E" w:rsidRPr="004B779A" w:rsidRDefault="00B9028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Teaching activities</w:t>
            </w:r>
          </w:p>
        </w:tc>
        <w:tc>
          <w:tcPr>
            <w:tcW w:w="2385" w:type="dxa"/>
            <w:gridSpan w:val="2"/>
            <w:shd w:val="clear" w:color="auto" w:fill="76CA5C"/>
            <w:vAlign w:val="center"/>
          </w:tcPr>
          <w:p w14:paraId="3C504518" w14:textId="35625342" w:rsidR="00B9028E" w:rsidRPr="004B779A" w:rsidRDefault="00B9028E"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Resources</w:t>
            </w:r>
          </w:p>
        </w:tc>
        <w:tc>
          <w:tcPr>
            <w:tcW w:w="2385" w:type="dxa"/>
            <w:shd w:val="clear" w:color="auto" w:fill="76CA5C"/>
            <w:vAlign w:val="center"/>
          </w:tcPr>
          <w:p w14:paraId="6E778D25" w14:textId="41D16DC5" w:rsidR="00B9028E" w:rsidRPr="004B779A" w:rsidRDefault="00B9028E"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 xml:space="preserve">Lesson assessment focus </w:t>
            </w:r>
          </w:p>
        </w:tc>
      </w:tr>
      <w:tr w:rsidR="00B9028E" w:rsidRPr="004B779A" w14:paraId="71071375" w14:textId="77777777" w:rsidTr="79AF4C7F">
        <w:trPr>
          <w:tblCellSpacing w:w="15" w:type="dxa"/>
        </w:trPr>
        <w:tc>
          <w:tcPr>
            <w:tcW w:w="978" w:type="dxa"/>
          </w:tcPr>
          <w:p w14:paraId="5A4DECDA" w14:textId="3470331F" w:rsidR="00B9028E" w:rsidRPr="004B779A" w:rsidRDefault="00B9028E" w:rsidP="00290881">
            <w:pPr>
              <w:keepNext/>
              <w:spacing w:after="0" w:line="240" w:lineRule="auto"/>
            </w:pPr>
            <w:r w:rsidRPr="79AF4C7F">
              <w:rPr>
                <w:rFonts w:eastAsia="Times New Roman"/>
                <w:sz w:val="20"/>
                <w:szCs w:val="20"/>
                <w:lang w:eastAsia="en-GB"/>
              </w:rPr>
              <w:t>7</w:t>
            </w:r>
          </w:p>
          <w:p w14:paraId="641D1F0F" w14:textId="6BBFB951" w:rsidR="00B9028E" w:rsidRPr="004B779A" w:rsidRDefault="6D28E4E2" w:rsidP="00290881">
            <w:pPr>
              <w:keepNext/>
              <w:spacing w:after="0" w:line="240" w:lineRule="auto"/>
            </w:pPr>
            <w:r w:rsidRPr="79AF4C7F">
              <w:rPr>
                <w:rFonts w:eastAsia="Times New Roman"/>
                <w:sz w:val="20"/>
                <w:szCs w:val="20"/>
                <w:lang w:eastAsia="en-GB"/>
              </w:rPr>
              <w:t>(Core)</w:t>
            </w:r>
          </w:p>
        </w:tc>
        <w:tc>
          <w:tcPr>
            <w:tcW w:w="3417" w:type="dxa"/>
          </w:tcPr>
          <w:p w14:paraId="4C3D67D4" w14:textId="4495C48E" w:rsidR="00B9028E" w:rsidRPr="004B779A" w:rsidRDefault="00A45118" w:rsidP="00290881">
            <w:pPr>
              <w:keepNext/>
              <w:spacing w:after="0" w:line="240" w:lineRule="auto"/>
              <w:rPr>
                <w:rFonts w:eastAsia="Times New Roman" w:cstheme="minorHAnsi"/>
                <w:sz w:val="20"/>
                <w:szCs w:val="20"/>
                <w:lang w:eastAsia="en-GB"/>
              </w:rPr>
            </w:pPr>
            <w:r w:rsidRPr="004B779A">
              <w:rPr>
                <w:rFonts w:cstheme="minorHAnsi"/>
                <w:sz w:val="20"/>
                <w:szCs w:val="20"/>
              </w:rPr>
              <w:t>U5.1.2. Make links between the Ten Commandments and Jesus’ summary of the law in Matthew’s Gospel</w:t>
            </w:r>
            <w:r w:rsidR="00290881">
              <w:rPr>
                <w:rFonts w:cstheme="minorHAnsi"/>
                <w:sz w:val="20"/>
                <w:szCs w:val="20"/>
              </w:rPr>
              <w:t xml:space="preserve"> </w:t>
            </w:r>
            <w:r w:rsidR="00290881">
              <w:rPr>
                <w:rFonts w:ascii="Calibri" w:hAnsi="Calibri" w:cs="Calibri"/>
                <w:sz w:val="20"/>
                <w:szCs w:val="20"/>
              </w:rPr>
              <w:t>(</w:t>
            </w:r>
            <w:r w:rsidR="00290881" w:rsidRPr="0096689A">
              <w:rPr>
                <w:rFonts w:ascii="Calibri" w:hAnsi="Calibri" w:cs="Calibri"/>
                <w:sz w:val="20"/>
                <w:szCs w:val="20"/>
              </w:rPr>
              <w:t>22:36</w:t>
            </w:r>
            <w:r w:rsidR="00290881">
              <w:rPr>
                <w:rFonts w:ascii="Calibri" w:hAnsi="Calibri" w:cs="Calibri"/>
                <w:sz w:val="20"/>
                <w:szCs w:val="20"/>
              </w:rPr>
              <w:t>–</w:t>
            </w:r>
            <w:r w:rsidR="00290881" w:rsidRPr="0096689A">
              <w:rPr>
                <w:rFonts w:ascii="Calibri" w:hAnsi="Calibri" w:cs="Calibri"/>
                <w:sz w:val="20"/>
                <w:szCs w:val="20"/>
              </w:rPr>
              <w:t>40</w:t>
            </w:r>
            <w:r w:rsidR="00290881">
              <w:rPr>
                <w:rFonts w:ascii="Calibri" w:hAnsi="Calibri" w:cs="Calibri"/>
                <w:sz w:val="20"/>
                <w:szCs w:val="20"/>
              </w:rPr>
              <w:t>).</w:t>
            </w:r>
          </w:p>
        </w:tc>
        <w:tc>
          <w:tcPr>
            <w:tcW w:w="1988" w:type="dxa"/>
          </w:tcPr>
          <w:p w14:paraId="44232D84" w14:textId="77777777" w:rsidR="00B9028E" w:rsidRPr="004B779A" w:rsidRDefault="00A45118" w:rsidP="00290881">
            <w:pPr>
              <w:keepNext/>
              <w:spacing w:after="0" w:line="240" w:lineRule="auto"/>
              <w:rPr>
                <w:rFonts w:cstheme="minorHAnsi"/>
                <w:sz w:val="20"/>
                <w:szCs w:val="20"/>
              </w:rPr>
            </w:pPr>
            <w:r w:rsidRPr="004B779A">
              <w:rPr>
                <w:rFonts w:cstheme="minorHAnsi"/>
                <w:sz w:val="20"/>
                <w:szCs w:val="20"/>
              </w:rPr>
              <w:t>Jesus’ summary of the Law</w:t>
            </w:r>
          </w:p>
          <w:p w14:paraId="5A585D2F" w14:textId="77777777" w:rsidR="00A45118" w:rsidRPr="004B779A" w:rsidRDefault="00A45118" w:rsidP="00290881">
            <w:pPr>
              <w:keepNext/>
              <w:spacing w:after="0" w:line="240" w:lineRule="auto"/>
              <w:rPr>
                <w:rFonts w:cstheme="minorHAnsi"/>
                <w:sz w:val="20"/>
                <w:szCs w:val="20"/>
                <w:lang w:eastAsia="en-GB"/>
              </w:rPr>
            </w:pPr>
          </w:p>
          <w:p w14:paraId="6AC500A3" w14:textId="699CF70D" w:rsidR="00A45118" w:rsidRPr="004B779A" w:rsidRDefault="00A45118" w:rsidP="00290881">
            <w:pPr>
              <w:spacing w:after="0" w:line="240" w:lineRule="auto"/>
              <w:rPr>
                <w:rFonts w:cstheme="minorHAnsi"/>
                <w:sz w:val="20"/>
                <w:szCs w:val="20"/>
              </w:rPr>
            </w:pPr>
            <w:r w:rsidRPr="004B779A">
              <w:rPr>
                <w:rFonts w:cstheme="minorHAnsi"/>
                <w:sz w:val="20"/>
                <w:szCs w:val="20"/>
              </w:rPr>
              <w:t>The Greatest Commandment (Matthew 22:36–40)</w:t>
            </w:r>
          </w:p>
        </w:tc>
        <w:tc>
          <w:tcPr>
            <w:tcW w:w="2197" w:type="dxa"/>
            <w:gridSpan w:val="2"/>
          </w:tcPr>
          <w:p w14:paraId="22B65824" w14:textId="7D20223F" w:rsidR="00A45118" w:rsidRPr="004B779A" w:rsidRDefault="00A45118" w:rsidP="00290881">
            <w:pPr>
              <w:spacing w:after="0" w:line="240" w:lineRule="auto"/>
              <w:rPr>
                <w:rFonts w:eastAsia="Times New Roman" w:cstheme="minorHAnsi"/>
                <w:sz w:val="20"/>
                <w:szCs w:val="20"/>
                <w:lang w:eastAsia="en-GB"/>
              </w:rPr>
            </w:pPr>
            <w:r w:rsidRPr="004B779A">
              <w:rPr>
                <w:rFonts w:cstheme="minorHAnsi"/>
                <w:sz w:val="20"/>
                <w:szCs w:val="20"/>
              </w:rPr>
              <w:t>Ten Commandments, summary of the Law, Greatest Commandment</w:t>
            </w:r>
          </w:p>
        </w:tc>
        <w:tc>
          <w:tcPr>
            <w:tcW w:w="2385" w:type="dxa"/>
            <w:shd w:val="clear" w:color="auto" w:fill="FFFFFF" w:themeFill="background1"/>
          </w:tcPr>
          <w:p w14:paraId="5140C02F" w14:textId="77777777" w:rsidR="00B9028E" w:rsidRPr="004B779A" w:rsidRDefault="00B9028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3C19A570" w14:textId="2C3D64BD" w:rsidR="00B9028E" w:rsidRPr="004B779A" w:rsidRDefault="00B9028E"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 xml:space="preserve">Learn </w:t>
            </w:r>
            <w:r w:rsidR="00201495" w:rsidRPr="004B779A">
              <w:rPr>
                <w:rFonts w:cstheme="minorHAnsi"/>
                <w:sz w:val="20"/>
                <w:szCs w:val="20"/>
              </w:rPr>
              <w:t>how the Ten Commandments link with the summary of the Law</w:t>
            </w:r>
            <w:r w:rsidRPr="004B779A">
              <w:rPr>
                <w:rFonts w:eastAsia="Times New Roman" w:cstheme="minorHAnsi"/>
                <w:sz w:val="20"/>
                <w:szCs w:val="20"/>
                <w:lang w:eastAsia="en-GB"/>
              </w:rPr>
              <w:t>.</w:t>
            </w:r>
          </w:p>
          <w:p w14:paraId="3EEC95C6" w14:textId="77777777" w:rsidR="00B9028E" w:rsidRPr="004B779A" w:rsidRDefault="00B9028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153AAFD7" w14:textId="565BB98B" w:rsidR="00B9028E" w:rsidRPr="004B779A" w:rsidRDefault="00B9028E"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201495" w:rsidRPr="004B779A">
              <w:rPr>
                <w:rFonts w:eastAsia="Calibri" w:cstheme="minorHAnsi"/>
                <w:sz w:val="20"/>
                <w:szCs w:val="20"/>
              </w:rPr>
              <w:t>identify the</w:t>
            </w:r>
            <w:r w:rsidR="0009117C" w:rsidRPr="004B779A">
              <w:rPr>
                <w:rFonts w:eastAsia="Calibri" w:cstheme="minorHAnsi"/>
                <w:sz w:val="20"/>
                <w:szCs w:val="20"/>
              </w:rPr>
              <w:t xml:space="preserve"> two</w:t>
            </w:r>
            <w:r w:rsidR="00201495" w:rsidRPr="004B779A">
              <w:rPr>
                <w:rFonts w:eastAsia="Calibri" w:cstheme="minorHAnsi"/>
                <w:sz w:val="20"/>
                <w:szCs w:val="20"/>
              </w:rPr>
              <w:t xml:space="preserve"> commandments spoken by Jesus and decide which point of view (Ten Commandments or a summary) they agree with most</w:t>
            </w:r>
            <w:r w:rsidRPr="004B779A">
              <w:rPr>
                <w:rFonts w:eastAsia="Times New Roman" w:cstheme="minorHAnsi"/>
                <w:sz w:val="20"/>
                <w:szCs w:val="20"/>
                <w:lang w:eastAsia="en-GB"/>
              </w:rPr>
              <w:t>.</w:t>
            </w:r>
          </w:p>
          <w:p w14:paraId="07787598" w14:textId="77777777" w:rsidR="00B9028E" w:rsidRPr="004B779A" w:rsidRDefault="00B9028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48601859" w14:textId="485D724E" w:rsidR="00B9028E" w:rsidRPr="004B779A" w:rsidRDefault="00B9028E"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201495" w:rsidRPr="004B779A">
              <w:rPr>
                <w:rFonts w:eastAsia="Calibri" w:cstheme="minorHAnsi"/>
                <w:sz w:val="20"/>
                <w:szCs w:val="20"/>
              </w:rPr>
              <w:t xml:space="preserve">study </w:t>
            </w:r>
            <w:r w:rsidR="00201495" w:rsidRPr="004B779A">
              <w:rPr>
                <w:rFonts w:cstheme="minorHAnsi"/>
                <w:sz w:val="20"/>
                <w:szCs w:val="20"/>
              </w:rPr>
              <w:t xml:space="preserve">the painting of Jesus and the Pharisees and imagine what happens </w:t>
            </w:r>
            <w:r w:rsidR="0009117C" w:rsidRPr="004B779A">
              <w:rPr>
                <w:rFonts w:cstheme="minorHAnsi"/>
                <w:sz w:val="20"/>
                <w:szCs w:val="20"/>
              </w:rPr>
              <w:t>next</w:t>
            </w:r>
            <w:r w:rsidRPr="004B779A">
              <w:rPr>
                <w:rFonts w:eastAsia="Calibri" w:cstheme="minorHAnsi"/>
                <w:sz w:val="20"/>
                <w:szCs w:val="20"/>
              </w:rPr>
              <w:t>.</w:t>
            </w:r>
          </w:p>
        </w:tc>
        <w:tc>
          <w:tcPr>
            <w:tcW w:w="2385" w:type="dxa"/>
            <w:gridSpan w:val="2"/>
            <w:shd w:val="clear" w:color="auto" w:fill="FFFFFF" w:themeFill="background1"/>
          </w:tcPr>
          <w:p w14:paraId="5E679D67" w14:textId="77777777" w:rsidR="00A45118" w:rsidRPr="004B779A" w:rsidRDefault="00A45118" w:rsidP="00290881">
            <w:pPr>
              <w:spacing w:after="0" w:line="240" w:lineRule="auto"/>
              <w:rPr>
                <w:rFonts w:cstheme="minorHAnsi"/>
                <w:sz w:val="20"/>
                <w:szCs w:val="20"/>
              </w:rPr>
            </w:pPr>
            <w:r w:rsidRPr="004B779A">
              <w:rPr>
                <w:rFonts w:cstheme="minorHAnsi"/>
                <w:sz w:val="20"/>
                <w:szCs w:val="20"/>
              </w:rPr>
              <w:t>Class Bible</w:t>
            </w:r>
          </w:p>
          <w:p w14:paraId="338934E1" w14:textId="77777777" w:rsidR="00290881" w:rsidRDefault="00290881" w:rsidP="00290881">
            <w:pPr>
              <w:spacing w:after="0" w:line="240" w:lineRule="auto"/>
              <w:rPr>
                <w:rFonts w:cstheme="minorHAnsi"/>
                <w:sz w:val="20"/>
                <w:szCs w:val="20"/>
              </w:rPr>
            </w:pPr>
            <w:r w:rsidRPr="004B779A">
              <w:rPr>
                <w:rFonts w:cstheme="minorHAnsi"/>
                <w:sz w:val="20"/>
                <w:szCs w:val="20"/>
              </w:rPr>
              <w:t>Classroom resource ‘Books of the Bible’ (CR_Y5_B1_L07)</w:t>
            </w:r>
          </w:p>
          <w:p w14:paraId="480E5375" w14:textId="05A15309" w:rsidR="00A45118" w:rsidRPr="004B779A" w:rsidRDefault="00A45118" w:rsidP="00290881">
            <w:pPr>
              <w:spacing w:after="0" w:line="240" w:lineRule="auto"/>
              <w:rPr>
                <w:rFonts w:cstheme="minorHAnsi"/>
                <w:sz w:val="20"/>
                <w:szCs w:val="20"/>
              </w:rPr>
            </w:pPr>
            <w:r w:rsidRPr="004B779A">
              <w:rPr>
                <w:rFonts w:cstheme="minorHAnsi"/>
                <w:sz w:val="20"/>
                <w:szCs w:val="20"/>
              </w:rPr>
              <w:t>Activity sheet ‘The Ten Commandments’ (AS_Y5_B1_L07</w:t>
            </w:r>
            <w:r w:rsidR="00290881">
              <w:rPr>
                <w:rFonts w:cstheme="minorHAnsi"/>
                <w:sz w:val="20"/>
                <w:szCs w:val="20"/>
              </w:rPr>
              <w:t>a</w:t>
            </w:r>
            <w:r w:rsidRPr="004B779A">
              <w:rPr>
                <w:rFonts w:cstheme="minorHAnsi"/>
                <w:sz w:val="20"/>
                <w:szCs w:val="20"/>
              </w:rPr>
              <w:t>) and ‘The Greatest Commandment’ (AS_Y5_B1_L07</w:t>
            </w:r>
            <w:r w:rsidR="00290881">
              <w:rPr>
                <w:rFonts w:cstheme="minorHAnsi"/>
                <w:sz w:val="20"/>
                <w:szCs w:val="20"/>
              </w:rPr>
              <w:t>b</w:t>
            </w:r>
            <w:r w:rsidRPr="004B779A">
              <w:rPr>
                <w:rFonts w:cstheme="minorHAnsi"/>
                <w:sz w:val="20"/>
                <w:szCs w:val="20"/>
              </w:rPr>
              <w:t>)</w:t>
            </w:r>
          </w:p>
          <w:p w14:paraId="2992DBCF" w14:textId="7C94BCC4" w:rsidR="00B9028E" w:rsidRPr="004B779A" w:rsidRDefault="00B9028E" w:rsidP="00290881">
            <w:pPr>
              <w:keepNext/>
              <w:spacing w:after="0" w:line="240" w:lineRule="auto"/>
              <w:rPr>
                <w:rFonts w:eastAsia="Times New Roman" w:cstheme="minorHAnsi"/>
                <w:sz w:val="20"/>
                <w:szCs w:val="20"/>
                <w:lang w:eastAsia="en-GB"/>
              </w:rPr>
            </w:pPr>
          </w:p>
        </w:tc>
        <w:tc>
          <w:tcPr>
            <w:tcW w:w="2385" w:type="dxa"/>
          </w:tcPr>
          <w:p w14:paraId="02076700" w14:textId="1685CC71" w:rsidR="00B9028E" w:rsidRPr="004B779A" w:rsidRDefault="00A45118" w:rsidP="00290881">
            <w:pPr>
              <w:keepNext/>
              <w:spacing w:after="0" w:line="240" w:lineRule="auto"/>
              <w:rPr>
                <w:rFonts w:eastAsia="Times New Roman" w:cstheme="minorHAnsi"/>
                <w:sz w:val="20"/>
                <w:szCs w:val="20"/>
                <w:lang w:eastAsia="en-GB"/>
              </w:rPr>
            </w:pPr>
            <w:r w:rsidRPr="004B779A">
              <w:rPr>
                <w:rStyle w:val="normaltextrun"/>
                <w:rFonts w:cstheme="minorHAnsi"/>
                <w:sz w:val="20"/>
                <w:szCs w:val="20"/>
              </w:rPr>
              <w:t>Can children make links between the Ten Commandments and Jesus’ summary of the Law?</w:t>
            </w:r>
            <w:r w:rsidRPr="004B779A">
              <w:rPr>
                <w:rStyle w:val="eop"/>
                <w:rFonts w:cstheme="minorHAnsi"/>
                <w:sz w:val="20"/>
                <w:szCs w:val="20"/>
              </w:rPr>
              <w:t> </w:t>
            </w:r>
          </w:p>
        </w:tc>
      </w:tr>
      <w:tr w:rsidR="00B9028E" w:rsidRPr="004B779A" w14:paraId="1875688A" w14:textId="77777777" w:rsidTr="79AF4C7F">
        <w:trPr>
          <w:tblCellSpacing w:w="15" w:type="dxa"/>
        </w:trPr>
        <w:tc>
          <w:tcPr>
            <w:tcW w:w="978" w:type="dxa"/>
          </w:tcPr>
          <w:p w14:paraId="750B9FE8" w14:textId="6512CA3B" w:rsidR="00B9028E" w:rsidRPr="004B779A" w:rsidRDefault="00B9028E" w:rsidP="00290881">
            <w:pPr>
              <w:spacing w:after="0" w:line="240" w:lineRule="auto"/>
            </w:pPr>
            <w:r w:rsidRPr="79AF4C7F">
              <w:rPr>
                <w:rFonts w:eastAsia="Times New Roman"/>
                <w:sz w:val="20"/>
                <w:szCs w:val="20"/>
                <w:lang w:eastAsia="en-GB"/>
              </w:rPr>
              <w:t>8</w:t>
            </w:r>
          </w:p>
          <w:p w14:paraId="5845FFA7" w14:textId="5BA52E89" w:rsidR="00B9028E" w:rsidRPr="004B779A" w:rsidRDefault="1A7F4C9C" w:rsidP="00290881">
            <w:pPr>
              <w:spacing w:after="0" w:line="240" w:lineRule="auto"/>
            </w:pPr>
            <w:r w:rsidRPr="79AF4C7F">
              <w:rPr>
                <w:rFonts w:eastAsia="Times New Roman"/>
                <w:sz w:val="20"/>
                <w:szCs w:val="20"/>
                <w:lang w:eastAsia="en-GB"/>
              </w:rPr>
              <w:t>(Flexible)</w:t>
            </w:r>
          </w:p>
        </w:tc>
        <w:tc>
          <w:tcPr>
            <w:tcW w:w="3417" w:type="dxa"/>
          </w:tcPr>
          <w:p w14:paraId="7810E419" w14:textId="77777777" w:rsidR="00201495" w:rsidRPr="004B779A" w:rsidRDefault="00201495" w:rsidP="00290881">
            <w:pPr>
              <w:spacing w:after="0" w:line="240" w:lineRule="auto"/>
              <w:rPr>
                <w:rFonts w:cstheme="minorHAnsi"/>
                <w:sz w:val="20"/>
                <w:szCs w:val="20"/>
              </w:rPr>
            </w:pPr>
            <w:r w:rsidRPr="004B779A">
              <w:rPr>
                <w:rFonts w:cstheme="minorHAnsi"/>
                <w:sz w:val="20"/>
                <w:szCs w:val="20"/>
              </w:rPr>
              <w:t>U5.1.4. Use developing specialist vocabulary to show how the Ten Commandments help human beings live good and happy lives. </w:t>
            </w:r>
          </w:p>
          <w:p w14:paraId="3B0B8546" w14:textId="77777777" w:rsidR="00201495" w:rsidRPr="004B779A" w:rsidRDefault="00201495" w:rsidP="00290881">
            <w:pPr>
              <w:spacing w:after="0" w:line="240" w:lineRule="auto"/>
              <w:rPr>
                <w:rFonts w:cstheme="minorHAnsi"/>
                <w:sz w:val="20"/>
                <w:szCs w:val="20"/>
              </w:rPr>
            </w:pPr>
            <w:r w:rsidRPr="004B779A">
              <w:rPr>
                <w:rFonts w:cstheme="minorHAnsi"/>
                <w:sz w:val="20"/>
                <w:szCs w:val="20"/>
              </w:rPr>
              <w:t>U5.1.2. Make links between the Ten Commandments and Jesus’ summary of the law in Matthew’s Gospel.</w:t>
            </w:r>
          </w:p>
          <w:p w14:paraId="106D87B5" w14:textId="4404A160" w:rsidR="00B9028E" w:rsidRPr="004B779A" w:rsidRDefault="00201495" w:rsidP="00290881">
            <w:pPr>
              <w:spacing w:after="0" w:line="240" w:lineRule="auto"/>
              <w:rPr>
                <w:rFonts w:eastAsia="Times New Roman" w:cstheme="minorHAnsi"/>
                <w:sz w:val="20"/>
                <w:szCs w:val="20"/>
                <w:lang w:eastAsia="en-GB"/>
              </w:rPr>
            </w:pPr>
            <w:r w:rsidRPr="004B779A">
              <w:rPr>
                <w:rFonts w:cstheme="minorHAnsi"/>
                <w:sz w:val="20"/>
                <w:szCs w:val="20"/>
              </w:rPr>
              <w:t>D5.1.3. Discussing what loving our neighbour means for Christians today, for example, welcoming asylum seekers and refugees. Express a point of view and give reasons relating to the Church’s teaching on the common good and love of neighbour. (RVE) </w:t>
            </w:r>
          </w:p>
        </w:tc>
        <w:tc>
          <w:tcPr>
            <w:tcW w:w="1988" w:type="dxa"/>
          </w:tcPr>
          <w:p w14:paraId="54FBDCA8" w14:textId="653F9141" w:rsidR="00B9028E" w:rsidRPr="004B779A" w:rsidRDefault="00201495" w:rsidP="00290881">
            <w:pPr>
              <w:spacing w:after="0" w:line="240" w:lineRule="auto"/>
              <w:rPr>
                <w:rFonts w:eastAsia="Times New Roman" w:cstheme="minorHAnsi"/>
                <w:sz w:val="20"/>
                <w:szCs w:val="20"/>
                <w:lang w:eastAsia="en-GB"/>
              </w:rPr>
            </w:pPr>
            <w:r w:rsidRPr="004B779A">
              <w:rPr>
                <w:rFonts w:cstheme="minorHAnsi"/>
                <w:sz w:val="20"/>
                <w:szCs w:val="20"/>
              </w:rPr>
              <w:t>Loving your neighbour</w:t>
            </w:r>
          </w:p>
        </w:tc>
        <w:tc>
          <w:tcPr>
            <w:tcW w:w="2197" w:type="dxa"/>
            <w:gridSpan w:val="2"/>
          </w:tcPr>
          <w:p w14:paraId="5D4CF1D2" w14:textId="7F5E3395" w:rsidR="00B9028E" w:rsidRPr="004B779A" w:rsidRDefault="0009117C" w:rsidP="00290881">
            <w:pPr>
              <w:spacing w:after="0" w:line="240" w:lineRule="auto"/>
              <w:rPr>
                <w:rFonts w:eastAsia="Times New Roman" w:cstheme="minorHAnsi"/>
                <w:sz w:val="20"/>
                <w:szCs w:val="20"/>
                <w:lang w:eastAsia="en-GB"/>
              </w:rPr>
            </w:pPr>
            <w:r w:rsidRPr="004B779A">
              <w:rPr>
                <w:rFonts w:cstheme="minorHAnsi"/>
                <w:sz w:val="20"/>
                <w:szCs w:val="20"/>
              </w:rPr>
              <w:t>Greatest Commandment, love of neighbour, Catholic Social Teaching, common good, human dignity, solidarity</w:t>
            </w:r>
          </w:p>
        </w:tc>
        <w:tc>
          <w:tcPr>
            <w:tcW w:w="2385" w:type="dxa"/>
            <w:shd w:val="clear" w:color="auto" w:fill="FFFFFF" w:themeFill="background1"/>
          </w:tcPr>
          <w:p w14:paraId="3D4E27E7" w14:textId="77777777" w:rsidR="00B9028E" w:rsidRPr="004B779A" w:rsidRDefault="00B9028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7716E8AD" w14:textId="21998D51" w:rsidR="00B9028E" w:rsidRPr="004B779A" w:rsidRDefault="00201495"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Think</w:t>
            </w:r>
            <w:r w:rsidR="00B9028E" w:rsidRPr="004B779A">
              <w:rPr>
                <w:rFonts w:eastAsia="Times New Roman" w:cstheme="minorHAnsi"/>
                <w:sz w:val="20"/>
                <w:szCs w:val="20"/>
                <w:lang w:eastAsia="en-GB"/>
              </w:rPr>
              <w:t xml:space="preserve"> </w:t>
            </w:r>
            <w:r w:rsidR="00B9028E" w:rsidRPr="004B779A">
              <w:rPr>
                <w:rFonts w:cstheme="minorHAnsi"/>
                <w:sz w:val="20"/>
                <w:szCs w:val="20"/>
              </w:rPr>
              <w:t xml:space="preserve">about </w:t>
            </w:r>
            <w:r w:rsidRPr="004B779A">
              <w:rPr>
                <w:rFonts w:cstheme="minorHAnsi"/>
                <w:sz w:val="20"/>
                <w:szCs w:val="20"/>
                <w:lang w:val="en-US"/>
              </w:rPr>
              <w:t xml:space="preserve">what it means to love our </w:t>
            </w:r>
            <w:r w:rsidRPr="00137D69">
              <w:rPr>
                <w:rFonts w:cstheme="minorHAnsi"/>
                <w:sz w:val="20"/>
                <w:szCs w:val="20"/>
              </w:rPr>
              <w:t>neighbour</w:t>
            </w:r>
            <w:r w:rsidRPr="004B779A">
              <w:rPr>
                <w:rFonts w:cstheme="minorHAnsi"/>
                <w:sz w:val="20"/>
                <w:szCs w:val="20"/>
                <w:lang w:val="en-US"/>
              </w:rPr>
              <w:t>.</w:t>
            </w:r>
          </w:p>
          <w:p w14:paraId="44E93B0B" w14:textId="77777777" w:rsidR="00B9028E" w:rsidRPr="004B779A" w:rsidRDefault="00B9028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428AFB20" w14:textId="593E36C7" w:rsidR="00B9028E" w:rsidRPr="004B779A" w:rsidRDefault="00B9028E"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write a short speech or presentation to explain the main message of </w:t>
            </w:r>
            <w:r w:rsidRPr="004B779A">
              <w:rPr>
                <w:rFonts w:eastAsia="Calibri" w:cstheme="minorHAnsi"/>
                <w:i/>
                <w:iCs/>
                <w:sz w:val="20"/>
                <w:szCs w:val="20"/>
              </w:rPr>
              <w:t xml:space="preserve">Laudato Si’ </w:t>
            </w:r>
            <w:r w:rsidRPr="004B779A">
              <w:rPr>
                <w:rFonts w:eastAsia="Calibri" w:cstheme="minorHAnsi"/>
                <w:sz w:val="20"/>
                <w:szCs w:val="20"/>
              </w:rPr>
              <w:t>66</w:t>
            </w:r>
            <w:r w:rsidRPr="004B779A">
              <w:rPr>
                <w:rFonts w:eastAsia="Times New Roman" w:cstheme="minorHAnsi"/>
                <w:sz w:val="20"/>
                <w:szCs w:val="20"/>
                <w:lang w:eastAsia="en-GB"/>
              </w:rPr>
              <w:t>.</w:t>
            </w:r>
          </w:p>
          <w:p w14:paraId="68D0C434" w14:textId="77777777" w:rsidR="00B9028E" w:rsidRPr="004B779A" w:rsidRDefault="00B9028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6BE5E87E" w14:textId="551D1F14" w:rsidR="00B9028E" w:rsidRPr="004B779A" w:rsidRDefault="00B9028E" w:rsidP="00290881">
            <w:pPr>
              <w:spacing w:after="0" w:line="240" w:lineRule="auto"/>
              <w:rPr>
                <w:rFonts w:eastAsia="Times New Roman" w:cstheme="minorHAnsi"/>
                <w:sz w:val="20"/>
                <w:szCs w:val="20"/>
                <w:lang w:eastAsia="en-GB"/>
              </w:rPr>
            </w:pPr>
            <w:r w:rsidRPr="004B779A">
              <w:rPr>
                <w:rFonts w:eastAsia="Calibri" w:cstheme="minorHAnsi"/>
                <w:sz w:val="20"/>
                <w:szCs w:val="20"/>
              </w:rPr>
              <w:t xml:space="preserve">Children create a table listing ways they could show love under the headings: ‘Love God’, ‘Love each other’, ‘Love the world’. </w:t>
            </w:r>
          </w:p>
        </w:tc>
        <w:tc>
          <w:tcPr>
            <w:tcW w:w="2385" w:type="dxa"/>
            <w:gridSpan w:val="2"/>
            <w:shd w:val="clear" w:color="auto" w:fill="FFFFFF" w:themeFill="background1"/>
          </w:tcPr>
          <w:p w14:paraId="69E94754" w14:textId="77777777" w:rsidR="00467649" w:rsidRPr="004B779A" w:rsidRDefault="00467649" w:rsidP="00290881">
            <w:pPr>
              <w:spacing w:after="0" w:line="240" w:lineRule="auto"/>
              <w:rPr>
                <w:rFonts w:cstheme="minorHAnsi"/>
                <w:sz w:val="20"/>
                <w:szCs w:val="20"/>
              </w:rPr>
            </w:pPr>
            <w:r w:rsidRPr="004B779A">
              <w:rPr>
                <w:rFonts w:cstheme="minorHAnsi"/>
                <w:sz w:val="20"/>
                <w:szCs w:val="20"/>
              </w:rPr>
              <w:t>Class Bible</w:t>
            </w:r>
          </w:p>
          <w:p w14:paraId="6E15167E" w14:textId="0FE44C2B" w:rsidR="00B9028E" w:rsidRPr="004B779A" w:rsidRDefault="00467649" w:rsidP="00290881">
            <w:pPr>
              <w:spacing w:after="0" w:line="240" w:lineRule="auto"/>
              <w:rPr>
                <w:rFonts w:eastAsia="Times New Roman" w:cstheme="minorHAnsi"/>
                <w:sz w:val="20"/>
                <w:szCs w:val="20"/>
                <w:lang w:eastAsia="en-GB"/>
              </w:rPr>
            </w:pPr>
            <w:r w:rsidRPr="004B779A">
              <w:rPr>
                <w:rFonts w:cstheme="minorHAnsi"/>
                <w:sz w:val="20"/>
                <w:szCs w:val="20"/>
              </w:rPr>
              <w:t>Classroom resource ‘What makes people happy and not so happy?’ (</w:t>
            </w:r>
            <w:r w:rsidRPr="004B779A">
              <w:rPr>
                <w:rStyle w:val="normaltextrun"/>
                <w:rFonts w:eastAsiaTheme="majorEastAsia" w:cstheme="minorHAnsi"/>
                <w:sz w:val="20"/>
                <w:szCs w:val="20"/>
              </w:rPr>
              <w:t>CR_Y5_B1_L01</w:t>
            </w:r>
            <w:r w:rsidR="00290881">
              <w:rPr>
                <w:rStyle w:val="normaltextrun"/>
                <w:rFonts w:eastAsiaTheme="majorEastAsia" w:cstheme="minorHAnsi"/>
                <w:sz w:val="20"/>
                <w:szCs w:val="20"/>
              </w:rPr>
              <w:t>b</w:t>
            </w:r>
            <w:r w:rsidRPr="004B779A">
              <w:rPr>
                <w:rStyle w:val="normaltextrun"/>
                <w:rFonts w:eastAsiaTheme="majorEastAsia" w:cstheme="minorHAnsi"/>
                <w:sz w:val="20"/>
                <w:szCs w:val="20"/>
              </w:rPr>
              <w:t>)</w:t>
            </w:r>
          </w:p>
        </w:tc>
        <w:tc>
          <w:tcPr>
            <w:tcW w:w="2385" w:type="dxa"/>
          </w:tcPr>
          <w:p w14:paraId="3A0CCF31" w14:textId="08FB7AC6" w:rsidR="00B9028E" w:rsidRPr="004B779A" w:rsidRDefault="00467649" w:rsidP="00290881">
            <w:pPr>
              <w:spacing w:after="0" w:line="240" w:lineRule="auto"/>
              <w:rPr>
                <w:rFonts w:eastAsia="Times New Roman" w:cstheme="minorHAnsi"/>
                <w:sz w:val="20"/>
                <w:szCs w:val="20"/>
                <w:lang w:eastAsia="en-GB"/>
              </w:rPr>
            </w:pPr>
            <w:r w:rsidRPr="004B779A">
              <w:rPr>
                <w:rFonts w:cstheme="minorHAnsi"/>
                <w:sz w:val="20"/>
                <w:szCs w:val="20"/>
              </w:rPr>
              <w:t>Can children discuss what loving our neighbour means for Christians today and express a view on the common good?  </w:t>
            </w:r>
          </w:p>
        </w:tc>
      </w:tr>
      <w:tr w:rsidR="00B07AF8" w:rsidRPr="004B779A" w14:paraId="387E0986" w14:textId="77777777" w:rsidTr="79AF4C7F">
        <w:trPr>
          <w:tblCellSpacing w:w="15" w:type="dxa"/>
        </w:trPr>
        <w:tc>
          <w:tcPr>
            <w:tcW w:w="978" w:type="dxa"/>
            <w:shd w:val="clear" w:color="auto" w:fill="76CA5C"/>
            <w:vAlign w:val="center"/>
          </w:tcPr>
          <w:p w14:paraId="3A642595" w14:textId="77BA64F3" w:rsidR="00B07AF8" w:rsidRPr="004B779A" w:rsidRDefault="00B07AF8"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lastRenderedPageBreak/>
              <w:t>Lesson no.</w:t>
            </w:r>
          </w:p>
        </w:tc>
        <w:tc>
          <w:tcPr>
            <w:tcW w:w="3417" w:type="dxa"/>
            <w:shd w:val="clear" w:color="auto" w:fill="76CA5C"/>
            <w:vAlign w:val="center"/>
          </w:tcPr>
          <w:p w14:paraId="2F029C92" w14:textId="44BFB603" w:rsidR="00B07AF8" w:rsidRPr="004B779A" w:rsidRDefault="00B07AF8"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Red linked outcomes</w:t>
            </w:r>
          </w:p>
        </w:tc>
        <w:tc>
          <w:tcPr>
            <w:tcW w:w="1988" w:type="dxa"/>
            <w:shd w:val="clear" w:color="auto" w:fill="76CA5C"/>
            <w:vAlign w:val="center"/>
          </w:tcPr>
          <w:p w14:paraId="123D65E8" w14:textId="09B6751F" w:rsidR="00B07AF8" w:rsidRPr="004B779A" w:rsidRDefault="00B07AF8"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t>Title/Scripture</w:t>
            </w:r>
          </w:p>
        </w:tc>
        <w:tc>
          <w:tcPr>
            <w:tcW w:w="2197" w:type="dxa"/>
            <w:gridSpan w:val="2"/>
            <w:shd w:val="clear" w:color="auto" w:fill="76CA5C"/>
            <w:vAlign w:val="center"/>
          </w:tcPr>
          <w:p w14:paraId="587B3917" w14:textId="37B7EC8C" w:rsidR="00B07AF8" w:rsidRPr="004B779A" w:rsidRDefault="00B07AF8" w:rsidP="00290881">
            <w:pPr>
              <w:keepNext/>
              <w:spacing w:after="0" w:line="240" w:lineRule="auto"/>
              <w:rPr>
                <w:rFonts w:eastAsia="Calibri" w:cstheme="minorHAnsi"/>
                <w:i/>
                <w:iCs/>
                <w:sz w:val="20"/>
                <w:szCs w:val="20"/>
              </w:rPr>
            </w:pPr>
            <w:r w:rsidRPr="004B779A">
              <w:rPr>
                <w:rFonts w:eastAsia="Times New Roman" w:cstheme="minorHAnsi"/>
                <w:b/>
                <w:bCs/>
                <w:sz w:val="20"/>
                <w:szCs w:val="20"/>
                <w:lang w:eastAsia="en-GB"/>
              </w:rPr>
              <w:t>Key vocabulary</w:t>
            </w:r>
          </w:p>
        </w:tc>
        <w:tc>
          <w:tcPr>
            <w:tcW w:w="2385" w:type="dxa"/>
            <w:shd w:val="clear" w:color="auto" w:fill="76CA5C"/>
            <w:vAlign w:val="center"/>
          </w:tcPr>
          <w:p w14:paraId="0A4A0FF5" w14:textId="25FA78E0" w:rsidR="00B07AF8" w:rsidRPr="004B779A" w:rsidRDefault="00B07AF8"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Teaching activities</w:t>
            </w:r>
          </w:p>
        </w:tc>
        <w:tc>
          <w:tcPr>
            <w:tcW w:w="2385" w:type="dxa"/>
            <w:gridSpan w:val="2"/>
            <w:shd w:val="clear" w:color="auto" w:fill="76CA5C"/>
            <w:vAlign w:val="center"/>
          </w:tcPr>
          <w:p w14:paraId="5652F35C" w14:textId="14FBDDD4" w:rsidR="00B07AF8" w:rsidRPr="004B779A" w:rsidRDefault="00B07AF8"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t>Resources</w:t>
            </w:r>
          </w:p>
        </w:tc>
        <w:tc>
          <w:tcPr>
            <w:tcW w:w="2385" w:type="dxa"/>
            <w:shd w:val="clear" w:color="auto" w:fill="76CA5C"/>
            <w:vAlign w:val="center"/>
          </w:tcPr>
          <w:p w14:paraId="474EE398" w14:textId="1D79C730" w:rsidR="00B07AF8" w:rsidRPr="004B779A" w:rsidRDefault="00B07AF8"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 xml:space="preserve">Lesson assessment focus </w:t>
            </w:r>
          </w:p>
        </w:tc>
      </w:tr>
      <w:tr w:rsidR="00B07AF8" w:rsidRPr="004B779A" w14:paraId="00E206F7" w14:textId="77777777" w:rsidTr="79AF4C7F">
        <w:trPr>
          <w:tblCellSpacing w:w="15" w:type="dxa"/>
        </w:trPr>
        <w:tc>
          <w:tcPr>
            <w:tcW w:w="978" w:type="dxa"/>
          </w:tcPr>
          <w:p w14:paraId="365550DB" w14:textId="62FEDD3F" w:rsidR="00B07AF8" w:rsidRPr="004B779A" w:rsidRDefault="00B07AF8" w:rsidP="00290881">
            <w:pPr>
              <w:keepNext/>
              <w:spacing w:after="0" w:line="240" w:lineRule="auto"/>
            </w:pPr>
            <w:r w:rsidRPr="79AF4C7F">
              <w:rPr>
                <w:rFonts w:eastAsia="Times New Roman"/>
                <w:sz w:val="20"/>
                <w:szCs w:val="20"/>
                <w:lang w:eastAsia="en-GB"/>
              </w:rPr>
              <w:t>9</w:t>
            </w:r>
          </w:p>
          <w:p w14:paraId="7541FD4C" w14:textId="3B2EDA7D" w:rsidR="00B07AF8" w:rsidRPr="004B779A" w:rsidRDefault="67ED760D" w:rsidP="00290881">
            <w:pPr>
              <w:keepNext/>
              <w:spacing w:after="0" w:line="240" w:lineRule="auto"/>
            </w:pPr>
            <w:r w:rsidRPr="79AF4C7F">
              <w:rPr>
                <w:rFonts w:eastAsia="Times New Roman"/>
                <w:sz w:val="20"/>
                <w:szCs w:val="20"/>
                <w:lang w:eastAsia="en-GB"/>
              </w:rPr>
              <w:t>(Flexible)</w:t>
            </w:r>
          </w:p>
        </w:tc>
        <w:tc>
          <w:tcPr>
            <w:tcW w:w="3417" w:type="dxa"/>
          </w:tcPr>
          <w:p w14:paraId="3FC10BEB" w14:textId="77777777" w:rsidR="00467649" w:rsidRPr="004B779A" w:rsidRDefault="00467649" w:rsidP="00290881">
            <w:pPr>
              <w:spacing w:after="0" w:line="240" w:lineRule="auto"/>
              <w:rPr>
                <w:rFonts w:cstheme="minorHAnsi"/>
                <w:sz w:val="20"/>
                <w:szCs w:val="20"/>
              </w:rPr>
            </w:pPr>
            <w:r w:rsidRPr="004B779A">
              <w:rPr>
                <w:rFonts w:cstheme="minorHAnsi"/>
                <w:sz w:val="20"/>
                <w:szCs w:val="20"/>
              </w:rPr>
              <w:t>D5.1.3. Discussing what loving our neighbour means for Christians today, for example, welcoming asylum</w:t>
            </w:r>
          </w:p>
          <w:p w14:paraId="6BF309EA" w14:textId="77777777" w:rsidR="00467649" w:rsidRPr="004B779A" w:rsidRDefault="00467649" w:rsidP="00290881">
            <w:pPr>
              <w:spacing w:after="0" w:line="240" w:lineRule="auto"/>
              <w:rPr>
                <w:rFonts w:cstheme="minorHAnsi"/>
                <w:sz w:val="20"/>
                <w:szCs w:val="20"/>
              </w:rPr>
            </w:pPr>
            <w:r w:rsidRPr="004B779A">
              <w:rPr>
                <w:rFonts w:cstheme="minorHAnsi"/>
                <w:sz w:val="20"/>
                <w:szCs w:val="20"/>
              </w:rPr>
              <w:t>seekers and refugees. Express a point of view and give reasons relating to the Church’s teaching on the common good and love of neighbour. (RVE)</w:t>
            </w:r>
          </w:p>
          <w:p w14:paraId="7F9F5354" w14:textId="65D04427" w:rsidR="00B07AF8" w:rsidRPr="004B779A" w:rsidRDefault="00467649" w:rsidP="00290881">
            <w:pPr>
              <w:keepNext/>
              <w:spacing w:after="0" w:line="240" w:lineRule="auto"/>
              <w:rPr>
                <w:rFonts w:eastAsia="Times New Roman" w:cstheme="minorHAnsi"/>
                <w:sz w:val="20"/>
                <w:szCs w:val="20"/>
                <w:lang w:eastAsia="en-GB"/>
              </w:rPr>
            </w:pPr>
            <w:r w:rsidRPr="004B779A">
              <w:rPr>
                <w:rFonts w:cstheme="minorHAnsi"/>
                <w:sz w:val="20"/>
                <w:szCs w:val="20"/>
              </w:rPr>
              <w:t>R5.1.4. Reflecting on their habits and where they could ‘grow in virtue’ to be better neighbours. (RVE)</w:t>
            </w:r>
          </w:p>
        </w:tc>
        <w:tc>
          <w:tcPr>
            <w:tcW w:w="1988" w:type="dxa"/>
          </w:tcPr>
          <w:p w14:paraId="462A4546" w14:textId="77777777" w:rsidR="00B07AF8" w:rsidRPr="004B779A" w:rsidRDefault="00467649" w:rsidP="00290881">
            <w:pPr>
              <w:keepNext/>
              <w:spacing w:after="0" w:line="240" w:lineRule="auto"/>
              <w:rPr>
                <w:rFonts w:cstheme="minorHAnsi"/>
                <w:sz w:val="20"/>
                <w:szCs w:val="20"/>
              </w:rPr>
            </w:pPr>
            <w:r w:rsidRPr="004B779A">
              <w:rPr>
                <w:rFonts w:cstheme="minorHAnsi"/>
                <w:sz w:val="20"/>
                <w:szCs w:val="20"/>
              </w:rPr>
              <w:t>The common good</w:t>
            </w:r>
          </w:p>
          <w:p w14:paraId="31D362C6" w14:textId="77777777" w:rsidR="00467649" w:rsidRPr="004B779A" w:rsidRDefault="00467649" w:rsidP="00290881">
            <w:pPr>
              <w:keepNext/>
              <w:spacing w:after="0" w:line="240" w:lineRule="auto"/>
              <w:rPr>
                <w:rFonts w:cstheme="minorHAnsi"/>
                <w:sz w:val="20"/>
                <w:szCs w:val="20"/>
                <w:lang w:eastAsia="en-GB"/>
              </w:rPr>
            </w:pPr>
          </w:p>
          <w:p w14:paraId="1E4CAE23" w14:textId="4F4AB3A9" w:rsidR="00467649" w:rsidRPr="004B779A" w:rsidRDefault="00467649" w:rsidP="00290881">
            <w:pPr>
              <w:keepNext/>
              <w:spacing w:after="0" w:line="240" w:lineRule="auto"/>
              <w:rPr>
                <w:rFonts w:eastAsia="Times New Roman" w:cstheme="minorHAnsi"/>
                <w:sz w:val="20"/>
                <w:szCs w:val="20"/>
                <w:lang w:eastAsia="en-GB"/>
              </w:rPr>
            </w:pPr>
          </w:p>
        </w:tc>
        <w:tc>
          <w:tcPr>
            <w:tcW w:w="2197" w:type="dxa"/>
            <w:gridSpan w:val="2"/>
          </w:tcPr>
          <w:p w14:paraId="7EC1287D" w14:textId="0441B71D" w:rsidR="00B07AF8" w:rsidRPr="004B779A" w:rsidRDefault="00467649" w:rsidP="00290881">
            <w:pPr>
              <w:keepNext/>
              <w:spacing w:after="0" w:line="240" w:lineRule="auto"/>
              <w:rPr>
                <w:rFonts w:eastAsia="Times New Roman" w:cstheme="minorHAnsi"/>
                <w:sz w:val="20"/>
                <w:szCs w:val="20"/>
                <w:lang w:eastAsia="en-GB"/>
              </w:rPr>
            </w:pPr>
            <w:r w:rsidRPr="004B779A">
              <w:rPr>
                <w:rFonts w:cstheme="minorHAnsi"/>
                <w:sz w:val="20"/>
                <w:szCs w:val="20"/>
              </w:rPr>
              <w:t>Catholic Social Teaching, common good, human dignity, solidarity, love of neighbour</w:t>
            </w:r>
          </w:p>
        </w:tc>
        <w:tc>
          <w:tcPr>
            <w:tcW w:w="2385" w:type="dxa"/>
            <w:shd w:val="clear" w:color="auto" w:fill="FFFFFF" w:themeFill="background1"/>
          </w:tcPr>
          <w:p w14:paraId="4B8079FF" w14:textId="77777777" w:rsidR="00B07AF8" w:rsidRPr="004B779A" w:rsidRDefault="00B07AF8"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7A457F38" w14:textId="2E2AC99A" w:rsidR="00B07AF8" w:rsidRPr="004B779A" w:rsidRDefault="00467649"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Learn about Catholic Social Teaching and the common good</w:t>
            </w:r>
            <w:r w:rsidR="00B07AF8" w:rsidRPr="004B779A">
              <w:rPr>
                <w:rFonts w:eastAsia="Times New Roman" w:cstheme="minorHAnsi"/>
                <w:sz w:val="20"/>
                <w:szCs w:val="20"/>
                <w:lang w:eastAsia="en-GB"/>
              </w:rPr>
              <w:t>.</w:t>
            </w:r>
          </w:p>
          <w:p w14:paraId="572E8FB6" w14:textId="77777777" w:rsidR="00B07AF8" w:rsidRPr="004B779A" w:rsidRDefault="00B07AF8"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304C2970" w14:textId="7943FA88" w:rsidR="00B07AF8" w:rsidRPr="004B779A" w:rsidRDefault="00F22D51"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Pr="004B779A">
              <w:rPr>
                <w:rFonts w:cstheme="minorHAnsi"/>
                <w:sz w:val="20"/>
                <w:szCs w:val="20"/>
              </w:rPr>
              <w:t>design an action plan, thinking about how they can put the common good into practice in an area of their life</w:t>
            </w:r>
            <w:r w:rsidR="00B07AF8" w:rsidRPr="004B779A">
              <w:rPr>
                <w:rFonts w:eastAsia="Times New Roman" w:cstheme="minorHAnsi"/>
                <w:sz w:val="20"/>
                <w:szCs w:val="20"/>
                <w:lang w:eastAsia="en-GB"/>
              </w:rPr>
              <w:t>.</w:t>
            </w:r>
          </w:p>
          <w:p w14:paraId="74DE6BE0" w14:textId="77777777" w:rsidR="00B07AF8" w:rsidRPr="004B779A" w:rsidRDefault="00B07AF8"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533B30F4" w14:textId="6E0EB2CF" w:rsidR="00B07AF8" w:rsidRPr="004B779A" w:rsidRDefault="00B07AF8" w:rsidP="00290881">
            <w:pPr>
              <w:keepNext/>
              <w:spacing w:after="0" w:line="240" w:lineRule="auto"/>
              <w:rPr>
                <w:rFonts w:eastAsia="Times New Roman" w:cstheme="minorHAnsi"/>
                <w:b/>
                <w:bCs/>
                <w:sz w:val="20"/>
                <w:szCs w:val="20"/>
                <w:lang w:eastAsia="en-GB"/>
              </w:rPr>
            </w:pPr>
            <w:r w:rsidRPr="004B779A">
              <w:rPr>
                <w:rFonts w:eastAsia="Calibri" w:cstheme="minorHAnsi"/>
                <w:sz w:val="20"/>
                <w:szCs w:val="20"/>
              </w:rPr>
              <w:t xml:space="preserve">Children </w:t>
            </w:r>
            <w:r w:rsidR="00F22D51" w:rsidRPr="004B779A">
              <w:rPr>
                <w:rFonts w:eastAsia="Calibri" w:cstheme="minorHAnsi"/>
                <w:sz w:val="20"/>
                <w:szCs w:val="20"/>
              </w:rPr>
              <w:t>r</w:t>
            </w:r>
            <w:r w:rsidR="00F22D51" w:rsidRPr="004B779A">
              <w:rPr>
                <w:rFonts w:cstheme="minorHAnsi"/>
                <w:sz w:val="20"/>
                <w:szCs w:val="20"/>
              </w:rPr>
              <w:t>ead a story or watch a video about someone who lived out the common good, and write about how they followed the Golden Rule</w:t>
            </w:r>
            <w:r w:rsidRPr="004B779A">
              <w:rPr>
                <w:rFonts w:eastAsia="Calibri" w:cstheme="minorHAnsi"/>
                <w:sz w:val="20"/>
                <w:szCs w:val="20"/>
              </w:rPr>
              <w:t>.</w:t>
            </w:r>
          </w:p>
        </w:tc>
        <w:tc>
          <w:tcPr>
            <w:tcW w:w="2385" w:type="dxa"/>
            <w:gridSpan w:val="2"/>
            <w:shd w:val="clear" w:color="auto" w:fill="FFFFFF" w:themeFill="background1"/>
          </w:tcPr>
          <w:p w14:paraId="20D1F010" w14:textId="1551F6C4" w:rsidR="00B07AF8" w:rsidRPr="004B779A" w:rsidRDefault="00B07AF8" w:rsidP="00290881">
            <w:pPr>
              <w:keepNext/>
              <w:spacing w:after="0" w:line="240" w:lineRule="auto"/>
              <w:rPr>
                <w:rFonts w:eastAsia="Times New Roman" w:cstheme="minorHAnsi"/>
                <w:sz w:val="20"/>
                <w:szCs w:val="20"/>
                <w:lang w:eastAsia="en-GB"/>
              </w:rPr>
            </w:pPr>
          </w:p>
        </w:tc>
        <w:tc>
          <w:tcPr>
            <w:tcW w:w="2385" w:type="dxa"/>
          </w:tcPr>
          <w:p w14:paraId="30F34D1C" w14:textId="63A6D795" w:rsidR="00B07AF8" w:rsidRPr="004B779A" w:rsidRDefault="00467649" w:rsidP="00290881">
            <w:pPr>
              <w:keepNext/>
              <w:spacing w:after="0" w:line="240" w:lineRule="auto"/>
              <w:rPr>
                <w:rFonts w:eastAsia="Times New Roman" w:cstheme="minorHAnsi"/>
                <w:sz w:val="20"/>
                <w:szCs w:val="20"/>
                <w:lang w:eastAsia="en-GB"/>
              </w:rPr>
            </w:pPr>
            <w:r w:rsidRPr="004B779A">
              <w:rPr>
                <w:rFonts w:cstheme="minorHAnsi"/>
                <w:sz w:val="20"/>
                <w:szCs w:val="20"/>
              </w:rPr>
              <w:t>Can children talk about the common good and reflect on how it inspires action either in themselves or through the examples of others?</w:t>
            </w:r>
          </w:p>
        </w:tc>
      </w:tr>
      <w:tr w:rsidR="00B07AF8" w:rsidRPr="004B779A" w14:paraId="121A9E65" w14:textId="77777777" w:rsidTr="79AF4C7F">
        <w:trPr>
          <w:tblCellSpacing w:w="15" w:type="dxa"/>
        </w:trPr>
        <w:tc>
          <w:tcPr>
            <w:tcW w:w="978" w:type="dxa"/>
          </w:tcPr>
          <w:p w14:paraId="243899D3" w14:textId="12F3E560" w:rsidR="00B07AF8" w:rsidRPr="004B779A" w:rsidRDefault="00B07AF8" w:rsidP="00290881">
            <w:pPr>
              <w:spacing w:after="0" w:line="240" w:lineRule="auto"/>
            </w:pPr>
            <w:r w:rsidRPr="79AF4C7F">
              <w:rPr>
                <w:rFonts w:eastAsia="Times New Roman"/>
                <w:sz w:val="20"/>
                <w:szCs w:val="20"/>
                <w:lang w:eastAsia="en-GB"/>
              </w:rPr>
              <w:t>10</w:t>
            </w:r>
          </w:p>
          <w:p w14:paraId="6F3A0903" w14:textId="5424F507" w:rsidR="00B07AF8" w:rsidRPr="004B779A" w:rsidRDefault="686FBD31" w:rsidP="00290881">
            <w:pPr>
              <w:spacing w:after="0" w:line="240" w:lineRule="auto"/>
            </w:pPr>
            <w:r w:rsidRPr="79AF4C7F">
              <w:rPr>
                <w:rFonts w:eastAsia="Times New Roman"/>
                <w:sz w:val="20"/>
                <w:szCs w:val="20"/>
                <w:lang w:eastAsia="en-GB"/>
              </w:rPr>
              <w:t>(Core)</w:t>
            </w:r>
          </w:p>
        </w:tc>
        <w:tc>
          <w:tcPr>
            <w:tcW w:w="3417" w:type="dxa"/>
          </w:tcPr>
          <w:p w14:paraId="1645127D" w14:textId="77777777" w:rsidR="00F22D51" w:rsidRPr="004B779A" w:rsidRDefault="00F22D51" w:rsidP="00290881">
            <w:pPr>
              <w:spacing w:after="0" w:line="240" w:lineRule="auto"/>
              <w:rPr>
                <w:rFonts w:cstheme="minorHAnsi"/>
                <w:sz w:val="20"/>
                <w:szCs w:val="20"/>
              </w:rPr>
            </w:pPr>
            <w:r w:rsidRPr="004B779A">
              <w:rPr>
                <w:rFonts w:cstheme="minorHAnsi"/>
                <w:sz w:val="20"/>
                <w:szCs w:val="20"/>
              </w:rPr>
              <w:t>U5.1.5. Correctly use developing specialist vocabulary to describe sin as deliberately spoiling our friendship with God and each other.</w:t>
            </w:r>
          </w:p>
          <w:p w14:paraId="72E302EC" w14:textId="77777777" w:rsidR="00F22D51" w:rsidRPr="004B779A" w:rsidRDefault="00F22D51" w:rsidP="00290881">
            <w:pPr>
              <w:spacing w:after="0" w:line="240" w:lineRule="auto"/>
              <w:rPr>
                <w:rFonts w:cstheme="minorHAnsi"/>
                <w:sz w:val="20"/>
                <w:szCs w:val="20"/>
              </w:rPr>
            </w:pPr>
            <w:r w:rsidRPr="004B779A">
              <w:rPr>
                <w:rFonts w:cstheme="minorHAnsi"/>
                <w:sz w:val="20"/>
                <w:szCs w:val="20"/>
              </w:rPr>
              <w:t>R5.1.2. Reflecting on what makes them truly happy. (RVE)</w:t>
            </w:r>
          </w:p>
          <w:p w14:paraId="2078AC15" w14:textId="09F41CD0" w:rsidR="00B07AF8" w:rsidRPr="004B779A" w:rsidRDefault="00F22D51" w:rsidP="00290881">
            <w:pPr>
              <w:spacing w:after="0" w:line="240" w:lineRule="auto"/>
              <w:rPr>
                <w:rFonts w:eastAsia="Calibri" w:cstheme="minorHAnsi"/>
                <w:sz w:val="20"/>
                <w:szCs w:val="20"/>
              </w:rPr>
            </w:pPr>
            <w:r w:rsidRPr="004B779A">
              <w:rPr>
                <w:rFonts w:cstheme="minorHAnsi"/>
                <w:sz w:val="20"/>
                <w:szCs w:val="20"/>
              </w:rPr>
              <w:t>R5.1.3. Discussing and dialoguing with others about how rules can help people be happy (</w:t>
            </w:r>
            <w:proofErr w:type="spellStart"/>
            <w:r w:rsidRPr="004B779A">
              <w:rPr>
                <w:rFonts w:cstheme="minorHAnsi"/>
                <w:sz w:val="20"/>
                <w:szCs w:val="20"/>
              </w:rPr>
              <w:t>YCfK</w:t>
            </w:r>
            <w:proofErr w:type="spellEnd"/>
            <w:r w:rsidRPr="004B779A">
              <w:rPr>
                <w:rFonts w:cstheme="minorHAnsi"/>
                <w:sz w:val="20"/>
                <w:szCs w:val="20"/>
              </w:rPr>
              <w:t xml:space="preserve"> 110).</w:t>
            </w:r>
          </w:p>
        </w:tc>
        <w:tc>
          <w:tcPr>
            <w:tcW w:w="1988" w:type="dxa"/>
          </w:tcPr>
          <w:p w14:paraId="389E92F9" w14:textId="77777777" w:rsidR="00B07AF8" w:rsidRPr="004B779A" w:rsidRDefault="00F22D51" w:rsidP="00290881">
            <w:pPr>
              <w:spacing w:after="0" w:line="240" w:lineRule="auto"/>
              <w:rPr>
                <w:rFonts w:cstheme="minorHAnsi"/>
                <w:sz w:val="20"/>
                <w:szCs w:val="20"/>
              </w:rPr>
            </w:pPr>
            <w:r w:rsidRPr="004B779A">
              <w:rPr>
                <w:rFonts w:cstheme="minorHAnsi"/>
                <w:sz w:val="20"/>
                <w:szCs w:val="20"/>
              </w:rPr>
              <w:t>Making choices</w:t>
            </w:r>
          </w:p>
          <w:p w14:paraId="612EAC6B" w14:textId="77777777" w:rsidR="00F22D51" w:rsidRPr="004B779A" w:rsidRDefault="00F22D51" w:rsidP="00290881">
            <w:pPr>
              <w:spacing w:after="0" w:line="240" w:lineRule="auto"/>
              <w:rPr>
                <w:rFonts w:eastAsia="Calibri" w:cstheme="minorHAnsi"/>
                <w:sz w:val="20"/>
                <w:szCs w:val="20"/>
              </w:rPr>
            </w:pPr>
          </w:p>
          <w:p w14:paraId="5F3D5BB2" w14:textId="77777777" w:rsidR="00F22D51" w:rsidRPr="004B779A" w:rsidRDefault="00F22D51" w:rsidP="00290881">
            <w:pPr>
              <w:spacing w:after="0" w:line="240" w:lineRule="auto"/>
              <w:rPr>
                <w:rFonts w:cstheme="minorHAnsi"/>
                <w:sz w:val="20"/>
                <w:szCs w:val="20"/>
              </w:rPr>
            </w:pPr>
            <w:r w:rsidRPr="004B779A">
              <w:rPr>
                <w:rFonts w:cstheme="minorHAnsi"/>
                <w:sz w:val="20"/>
                <w:szCs w:val="20"/>
              </w:rPr>
              <w:t>Jesus meets Zacchaeus (Luke 19:1–10)</w:t>
            </w:r>
          </w:p>
          <w:p w14:paraId="506E5BFF" w14:textId="4FF39474" w:rsidR="00F22D51" w:rsidRPr="004B779A" w:rsidRDefault="00F22D51" w:rsidP="00290881">
            <w:pPr>
              <w:spacing w:after="0" w:line="240" w:lineRule="auto"/>
              <w:rPr>
                <w:rFonts w:eastAsia="Calibri" w:cstheme="minorHAnsi"/>
                <w:sz w:val="20"/>
                <w:szCs w:val="20"/>
              </w:rPr>
            </w:pPr>
            <w:r w:rsidRPr="004B779A">
              <w:rPr>
                <w:rFonts w:cstheme="minorHAnsi"/>
                <w:sz w:val="20"/>
                <w:szCs w:val="20"/>
              </w:rPr>
              <w:t>The parable of the lost sheep (Matthew 18:12–14)</w:t>
            </w:r>
          </w:p>
        </w:tc>
        <w:tc>
          <w:tcPr>
            <w:tcW w:w="2197" w:type="dxa"/>
            <w:gridSpan w:val="2"/>
          </w:tcPr>
          <w:p w14:paraId="34CC3295" w14:textId="7489D7DD" w:rsidR="00B07AF8" w:rsidRPr="004B779A" w:rsidRDefault="00F22D51" w:rsidP="00290881">
            <w:pPr>
              <w:spacing w:after="0" w:line="240" w:lineRule="auto"/>
              <w:rPr>
                <w:rFonts w:eastAsia="Calibri" w:cstheme="minorHAnsi"/>
                <w:sz w:val="20"/>
                <w:szCs w:val="20"/>
              </w:rPr>
            </w:pPr>
            <w:r w:rsidRPr="004B779A">
              <w:rPr>
                <w:rFonts w:cstheme="minorHAnsi"/>
                <w:sz w:val="20"/>
                <w:szCs w:val="20"/>
              </w:rPr>
              <w:t>rules, habits, sin, conscience</w:t>
            </w:r>
          </w:p>
        </w:tc>
        <w:tc>
          <w:tcPr>
            <w:tcW w:w="2385" w:type="dxa"/>
            <w:shd w:val="clear" w:color="auto" w:fill="FFFFFF" w:themeFill="background1"/>
          </w:tcPr>
          <w:p w14:paraId="0DB9B775" w14:textId="77777777" w:rsidR="00B07AF8" w:rsidRPr="004B779A" w:rsidRDefault="00B07AF8"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28BFAA05" w14:textId="6FC31848" w:rsidR="00B07AF8" w:rsidRPr="004B779A" w:rsidRDefault="00064D96" w:rsidP="00290881">
            <w:pPr>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 xml:space="preserve">Learn about </w:t>
            </w:r>
            <w:r w:rsidR="00F22D51" w:rsidRPr="004B779A">
              <w:rPr>
                <w:rFonts w:cstheme="minorHAnsi"/>
                <w:sz w:val="20"/>
                <w:szCs w:val="20"/>
              </w:rPr>
              <w:t>how our choices affect our</w:t>
            </w:r>
            <w:r w:rsidR="00137D69">
              <w:rPr>
                <w:rFonts w:cstheme="minorHAnsi"/>
                <w:sz w:val="20"/>
                <w:szCs w:val="20"/>
              </w:rPr>
              <w:t xml:space="preserve"> </w:t>
            </w:r>
            <w:r w:rsidR="00F22D51" w:rsidRPr="004B779A">
              <w:rPr>
                <w:rFonts w:cstheme="minorHAnsi"/>
                <w:sz w:val="20"/>
                <w:szCs w:val="20"/>
              </w:rPr>
              <w:t>relationship with God and others</w:t>
            </w:r>
            <w:r w:rsidR="00B07AF8" w:rsidRPr="004B779A">
              <w:rPr>
                <w:rFonts w:eastAsia="Times New Roman" w:cstheme="minorHAnsi"/>
                <w:sz w:val="20"/>
                <w:szCs w:val="20"/>
                <w:lang w:eastAsia="en-GB"/>
              </w:rPr>
              <w:t>.</w:t>
            </w:r>
          </w:p>
          <w:p w14:paraId="5BEA433A" w14:textId="77777777" w:rsidR="00B07AF8" w:rsidRPr="004B779A" w:rsidRDefault="00B07AF8"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4521F7DD" w14:textId="7C3231E0" w:rsidR="00B07AF8" w:rsidRPr="004B779A" w:rsidRDefault="00064D96" w:rsidP="00290881">
            <w:pPr>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F22D51" w:rsidRPr="004B779A">
              <w:rPr>
                <w:rFonts w:cstheme="minorHAnsi"/>
                <w:sz w:val="20"/>
                <w:szCs w:val="20"/>
                <w:lang w:val="en-US"/>
              </w:rPr>
              <w:t>write their own parable about God’s forgiveness</w:t>
            </w:r>
            <w:r w:rsidR="00B07AF8" w:rsidRPr="004B779A">
              <w:rPr>
                <w:rFonts w:eastAsia="Times New Roman" w:cstheme="minorHAnsi"/>
                <w:sz w:val="20"/>
                <w:szCs w:val="20"/>
                <w:lang w:eastAsia="en-GB"/>
              </w:rPr>
              <w:t>.</w:t>
            </w:r>
          </w:p>
          <w:p w14:paraId="432EB36D" w14:textId="77777777" w:rsidR="00B07AF8" w:rsidRPr="004B779A" w:rsidRDefault="00B07AF8"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18BD5C04" w14:textId="09B32B3C" w:rsidR="00B07AF8" w:rsidRPr="004B779A" w:rsidRDefault="00B07AF8" w:rsidP="00290881">
            <w:pPr>
              <w:spacing w:after="0" w:line="240" w:lineRule="auto"/>
              <w:rPr>
                <w:rFonts w:eastAsia="Times New Roman" w:cstheme="minorHAnsi"/>
                <w:b/>
                <w:bCs/>
                <w:sz w:val="20"/>
                <w:szCs w:val="20"/>
                <w:lang w:eastAsia="en-GB"/>
              </w:rPr>
            </w:pPr>
            <w:r w:rsidRPr="004B779A">
              <w:rPr>
                <w:rFonts w:eastAsia="Calibri" w:cstheme="minorHAnsi"/>
                <w:sz w:val="20"/>
                <w:szCs w:val="20"/>
              </w:rPr>
              <w:t xml:space="preserve">Children </w:t>
            </w:r>
            <w:r w:rsidR="00F22D51" w:rsidRPr="004B779A">
              <w:rPr>
                <w:rFonts w:cstheme="minorHAnsi"/>
                <w:sz w:val="20"/>
                <w:szCs w:val="20"/>
                <w:lang w:val="en-US"/>
              </w:rPr>
              <w:t xml:space="preserve">choose a scenario and then a rule the person could follow </w:t>
            </w:r>
            <w:r w:rsidR="002058D0" w:rsidRPr="004B779A">
              <w:rPr>
                <w:rFonts w:cstheme="minorHAnsi"/>
                <w:sz w:val="20"/>
                <w:szCs w:val="20"/>
                <w:lang w:val="en-US"/>
              </w:rPr>
              <w:t xml:space="preserve">to </w:t>
            </w:r>
            <w:r w:rsidR="00F22D51" w:rsidRPr="004B779A">
              <w:rPr>
                <w:rFonts w:cstheme="minorHAnsi"/>
                <w:sz w:val="20"/>
                <w:szCs w:val="20"/>
                <w:lang w:val="en-US"/>
              </w:rPr>
              <w:t>make them happier</w:t>
            </w:r>
            <w:r w:rsidRPr="004B779A">
              <w:rPr>
                <w:rFonts w:eastAsia="Calibri" w:cstheme="minorHAnsi"/>
                <w:sz w:val="20"/>
                <w:szCs w:val="20"/>
              </w:rPr>
              <w:t>.</w:t>
            </w:r>
          </w:p>
        </w:tc>
        <w:tc>
          <w:tcPr>
            <w:tcW w:w="2385" w:type="dxa"/>
            <w:gridSpan w:val="2"/>
            <w:shd w:val="clear" w:color="auto" w:fill="FFFFFF" w:themeFill="background1"/>
          </w:tcPr>
          <w:p w14:paraId="265913C0" w14:textId="77777777" w:rsidR="00F22D51" w:rsidRPr="004B779A" w:rsidRDefault="00F22D51" w:rsidP="00290881">
            <w:pPr>
              <w:spacing w:after="0" w:line="240" w:lineRule="auto"/>
              <w:rPr>
                <w:rFonts w:cstheme="minorHAnsi"/>
                <w:sz w:val="20"/>
                <w:szCs w:val="20"/>
              </w:rPr>
            </w:pPr>
            <w:r w:rsidRPr="004B779A">
              <w:rPr>
                <w:rFonts w:cstheme="minorHAnsi"/>
                <w:sz w:val="20"/>
                <w:szCs w:val="20"/>
              </w:rPr>
              <w:t>Class Bible</w:t>
            </w:r>
          </w:p>
          <w:p w14:paraId="337FCFC8" w14:textId="425777AE" w:rsidR="00B07AF8" w:rsidRPr="004B779A" w:rsidRDefault="00F22D51" w:rsidP="00290881">
            <w:pPr>
              <w:spacing w:after="0" w:line="240" w:lineRule="auto"/>
              <w:rPr>
                <w:rFonts w:eastAsia="Times New Roman" w:cstheme="minorHAnsi"/>
                <w:sz w:val="20"/>
                <w:szCs w:val="20"/>
                <w:lang w:eastAsia="en-GB"/>
              </w:rPr>
            </w:pPr>
            <w:r w:rsidRPr="004B779A">
              <w:rPr>
                <w:rFonts w:cstheme="minorHAnsi"/>
                <w:sz w:val="20"/>
                <w:szCs w:val="20"/>
              </w:rPr>
              <w:t>Activity sheet ‘Is it a sin?’ (AS_Y5_B1_L10) (alternative Independent activity)</w:t>
            </w:r>
          </w:p>
        </w:tc>
        <w:tc>
          <w:tcPr>
            <w:tcW w:w="2385" w:type="dxa"/>
          </w:tcPr>
          <w:p w14:paraId="49530CB0" w14:textId="5A45B09B" w:rsidR="00B07AF8" w:rsidRPr="004B779A" w:rsidRDefault="00F22D51" w:rsidP="00290881">
            <w:pPr>
              <w:spacing w:after="0" w:line="240" w:lineRule="auto"/>
              <w:rPr>
                <w:rFonts w:eastAsia="Calibri" w:cstheme="minorHAnsi"/>
                <w:sz w:val="20"/>
                <w:szCs w:val="20"/>
              </w:rPr>
            </w:pPr>
            <w:r w:rsidRPr="004B779A">
              <w:rPr>
                <w:rFonts w:cstheme="minorHAnsi"/>
                <w:sz w:val="20"/>
                <w:szCs w:val="20"/>
              </w:rPr>
              <w:t>Can children talk about sin, explaining what makes a choice sinful and why?</w:t>
            </w:r>
          </w:p>
        </w:tc>
      </w:tr>
      <w:tr w:rsidR="00272054" w:rsidRPr="004B779A" w14:paraId="5A7D3D75" w14:textId="77777777" w:rsidTr="79AF4C7F">
        <w:trPr>
          <w:tblCellSpacing w:w="15" w:type="dxa"/>
        </w:trPr>
        <w:tc>
          <w:tcPr>
            <w:tcW w:w="978" w:type="dxa"/>
            <w:shd w:val="clear" w:color="auto" w:fill="76CA5C"/>
            <w:vAlign w:val="center"/>
          </w:tcPr>
          <w:p w14:paraId="0F477F51" w14:textId="718316AE" w:rsidR="00272054" w:rsidRPr="004B779A" w:rsidRDefault="00272054"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lastRenderedPageBreak/>
              <w:t>Lesson no.</w:t>
            </w:r>
          </w:p>
        </w:tc>
        <w:tc>
          <w:tcPr>
            <w:tcW w:w="3417" w:type="dxa"/>
            <w:shd w:val="clear" w:color="auto" w:fill="76CA5C"/>
            <w:vAlign w:val="center"/>
          </w:tcPr>
          <w:p w14:paraId="44EC084A" w14:textId="4D0A020D" w:rsidR="00272054" w:rsidRPr="004B779A" w:rsidRDefault="00272054"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Red linked outcomes</w:t>
            </w:r>
          </w:p>
        </w:tc>
        <w:tc>
          <w:tcPr>
            <w:tcW w:w="1988" w:type="dxa"/>
            <w:shd w:val="clear" w:color="auto" w:fill="76CA5C"/>
            <w:vAlign w:val="center"/>
          </w:tcPr>
          <w:p w14:paraId="2E06CBC3" w14:textId="13FD9BD8" w:rsidR="00272054" w:rsidRPr="004B779A" w:rsidRDefault="00272054"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Title/Scripture</w:t>
            </w:r>
          </w:p>
        </w:tc>
        <w:tc>
          <w:tcPr>
            <w:tcW w:w="2197" w:type="dxa"/>
            <w:gridSpan w:val="2"/>
            <w:shd w:val="clear" w:color="auto" w:fill="76CA5C"/>
            <w:vAlign w:val="center"/>
          </w:tcPr>
          <w:p w14:paraId="55C3B940" w14:textId="03506F43" w:rsidR="00272054" w:rsidRPr="004B779A" w:rsidRDefault="00272054"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Key vocabulary</w:t>
            </w:r>
          </w:p>
        </w:tc>
        <w:tc>
          <w:tcPr>
            <w:tcW w:w="2385" w:type="dxa"/>
            <w:shd w:val="clear" w:color="auto" w:fill="76CA5C"/>
            <w:vAlign w:val="center"/>
          </w:tcPr>
          <w:p w14:paraId="50A6BC0B" w14:textId="3FC8FCE3" w:rsidR="00272054" w:rsidRPr="004B779A" w:rsidRDefault="00272054"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Teaching activities</w:t>
            </w:r>
          </w:p>
        </w:tc>
        <w:tc>
          <w:tcPr>
            <w:tcW w:w="2385" w:type="dxa"/>
            <w:gridSpan w:val="2"/>
            <w:shd w:val="clear" w:color="auto" w:fill="76CA5C"/>
            <w:vAlign w:val="center"/>
          </w:tcPr>
          <w:p w14:paraId="2788CC23" w14:textId="1C9A5601" w:rsidR="00272054" w:rsidRPr="004B779A" w:rsidRDefault="00272054"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t>Resources</w:t>
            </w:r>
          </w:p>
        </w:tc>
        <w:tc>
          <w:tcPr>
            <w:tcW w:w="2385" w:type="dxa"/>
            <w:shd w:val="clear" w:color="auto" w:fill="76CA5C"/>
            <w:vAlign w:val="center"/>
          </w:tcPr>
          <w:p w14:paraId="460C21E6" w14:textId="67E21E0E" w:rsidR="00272054" w:rsidRPr="004B779A" w:rsidRDefault="00272054"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 xml:space="preserve">Lesson assessment focus </w:t>
            </w:r>
          </w:p>
        </w:tc>
      </w:tr>
      <w:tr w:rsidR="00272054" w:rsidRPr="004B779A" w14:paraId="710A8578" w14:textId="77777777" w:rsidTr="79AF4C7F">
        <w:trPr>
          <w:tblCellSpacing w:w="15" w:type="dxa"/>
        </w:trPr>
        <w:tc>
          <w:tcPr>
            <w:tcW w:w="978" w:type="dxa"/>
          </w:tcPr>
          <w:p w14:paraId="09DEDF54" w14:textId="59C6591E" w:rsidR="00272054" w:rsidRPr="004B779A" w:rsidRDefault="00272054" w:rsidP="00290881">
            <w:pPr>
              <w:keepNext/>
              <w:spacing w:after="0" w:line="240" w:lineRule="auto"/>
            </w:pPr>
            <w:r w:rsidRPr="79AF4C7F">
              <w:rPr>
                <w:rFonts w:eastAsia="Times New Roman"/>
                <w:sz w:val="20"/>
                <w:szCs w:val="20"/>
                <w:lang w:eastAsia="en-GB"/>
              </w:rPr>
              <w:t>11</w:t>
            </w:r>
          </w:p>
          <w:p w14:paraId="0311C48D" w14:textId="20B91856" w:rsidR="00272054" w:rsidRPr="004B779A" w:rsidRDefault="44F02D07" w:rsidP="00290881">
            <w:pPr>
              <w:keepNext/>
              <w:spacing w:after="0" w:line="240" w:lineRule="auto"/>
            </w:pPr>
            <w:r w:rsidRPr="79AF4C7F">
              <w:rPr>
                <w:rFonts w:eastAsia="Times New Roman"/>
                <w:sz w:val="20"/>
                <w:szCs w:val="20"/>
                <w:lang w:eastAsia="en-GB"/>
              </w:rPr>
              <w:t>(Core)</w:t>
            </w:r>
          </w:p>
        </w:tc>
        <w:tc>
          <w:tcPr>
            <w:tcW w:w="3417" w:type="dxa"/>
          </w:tcPr>
          <w:p w14:paraId="665D43D6" w14:textId="77777777" w:rsidR="002058D0" w:rsidRPr="004B779A" w:rsidRDefault="002058D0" w:rsidP="00290881">
            <w:pPr>
              <w:spacing w:after="0" w:line="240" w:lineRule="auto"/>
              <w:rPr>
                <w:rFonts w:cstheme="minorHAnsi"/>
                <w:sz w:val="20"/>
                <w:szCs w:val="20"/>
              </w:rPr>
            </w:pPr>
            <w:r w:rsidRPr="004B779A">
              <w:rPr>
                <w:rFonts w:cstheme="minorHAnsi"/>
                <w:sz w:val="20"/>
                <w:szCs w:val="20"/>
              </w:rPr>
              <w:t>U5.1.6. Know that a virtue is a positive habit that helps people live a good life. (RVE)</w:t>
            </w:r>
          </w:p>
          <w:p w14:paraId="5BADFFB5" w14:textId="2300497A" w:rsidR="00272054" w:rsidRPr="004B779A" w:rsidRDefault="002058D0" w:rsidP="00290881">
            <w:pPr>
              <w:keepNext/>
              <w:spacing w:after="0" w:line="240" w:lineRule="auto"/>
              <w:rPr>
                <w:rFonts w:eastAsia="Times New Roman" w:cstheme="minorHAnsi"/>
                <w:sz w:val="20"/>
                <w:szCs w:val="20"/>
                <w:lang w:eastAsia="en-GB"/>
              </w:rPr>
            </w:pPr>
            <w:r w:rsidRPr="004B779A">
              <w:rPr>
                <w:rFonts w:cstheme="minorHAnsi"/>
                <w:sz w:val="20"/>
                <w:szCs w:val="20"/>
              </w:rPr>
              <w:t>R5.1.4. Reflecting on their habits and where they could ‘grow in virtue’ to be better neighbours. (RVE)</w:t>
            </w:r>
          </w:p>
        </w:tc>
        <w:tc>
          <w:tcPr>
            <w:tcW w:w="1988" w:type="dxa"/>
          </w:tcPr>
          <w:p w14:paraId="4319E1E4" w14:textId="77777777" w:rsidR="00272054" w:rsidRPr="004B779A" w:rsidRDefault="002058D0" w:rsidP="00290881">
            <w:pPr>
              <w:keepNext/>
              <w:spacing w:after="0" w:line="240" w:lineRule="auto"/>
              <w:rPr>
                <w:rFonts w:cstheme="minorHAnsi"/>
                <w:sz w:val="20"/>
                <w:szCs w:val="20"/>
              </w:rPr>
            </w:pPr>
            <w:r w:rsidRPr="004B779A">
              <w:rPr>
                <w:rFonts w:cstheme="minorHAnsi"/>
                <w:sz w:val="20"/>
                <w:szCs w:val="20"/>
              </w:rPr>
              <w:t>Habits of happiness</w:t>
            </w:r>
          </w:p>
          <w:p w14:paraId="1C700F42" w14:textId="77777777" w:rsidR="002058D0" w:rsidRPr="004B779A" w:rsidRDefault="002058D0" w:rsidP="00290881">
            <w:pPr>
              <w:keepNext/>
              <w:spacing w:after="0" w:line="240" w:lineRule="auto"/>
              <w:rPr>
                <w:rFonts w:eastAsia="Times New Roman" w:cstheme="minorHAnsi"/>
                <w:sz w:val="20"/>
                <w:szCs w:val="20"/>
                <w:lang w:eastAsia="en-GB"/>
              </w:rPr>
            </w:pPr>
          </w:p>
          <w:p w14:paraId="3D379C39" w14:textId="12060895" w:rsidR="002058D0" w:rsidRPr="004B779A" w:rsidRDefault="002058D0" w:rsidP="00290881">
            <w:pPr>
              <w:keepNext/>
              <w:spacing w:after="0" w:line="240" w:lineRule="auto"/>
              <w:rPr>
                <w:rFonts w:eastAsia="Times New Roman" w:cstheme="minorHAnsi"/>
                <w:sz w:val="20"/>
                <w:szCs w:val="20"/>
                <w:lang w:eastAsia="en-GB"/>
              </w:rPr>
            </w:pPr>
            <w:r w:rsidRPr="004B779A">
              <w:rPr>
                <w:rFonts w:cstheme="minorHAnsi"/>
                <w:sz w:val="20"/>
                <w:szCs w:val="20"/>
              </w:rPr>
              <w:t>St Paul’s letter to the Corinthians (1 Corinthians 13:4–7,13)</w:t>
            </w:r>
          </w:p>
        </w:tc>
        <w:tc>
          <w:tcPr>
            <w:tcW w:w="2197" w:type="dxa"/>
            <w:gridSpan w:val="2"/>
          </w:tcPr>
          <w:p w14:paraId="1970FC8B" w14:textId="115EC4C2" w:rsidR="00272054" w:rsidRPr="004B779A" w:rsidRDefault="002058D0" w:rsidP="00290881">
            <w:pPr>
              <w:keepNext/>
              <w:spacing w:after="0" w:line="240" w:lineRule="auto"/>
              <w:rPr>
                <w:rFonts w:eastAsia="Times New Roman" w:cstheme="minorHAnsi"/>
                <w:sz w:val="20"/>
                <w:szCs w:val="20"/>
                <w:lang w:eastAsia="en-GB"/>
              </w:rPr>
            </w:pPr>
            <w:r w:rsidRPr="004B779A">
              <w:rPr>
                <w:rFonts w:cstheme="minorHAnsi"/>
                <w:sz w:val="20"/>
                <w:szCs w:val="20"/>
              </w:rPr>
              <w:t>virtue, cardinal virtues</w:t>
            </w:r>
          </w:p>
        </w:tc>
        <w:tc>
          <w:tcPr>
            <w:tcW w:w="2385" w:type="dxa"/>
            <w:shd w:val="clear" w:color="auto" w:fill="FFFFFF" w:themeFill="background1"/>
          </w:tcPr>
          <w:p w14:paraId="2438964E" w14:textId="77777777" w:rsidR="00272054" w:rsidRPr="004B779A" w:rsidRDefault="00272054"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29EAFAFD" w14:textId="2B849688" w:rsidR="00272054" w:rsidRPr="004B779A" w:rsidRDefault="002058D0"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 xml:space="preserve">Learn about virtues and whether they can help </w:t>
            </w:r>
            <w:r w:rsidR="004B779A" w:rsidRPr="004B779A">
              <w:rPr>
                <w:rFonts w:eastAsia="Times New Roman" w:cstheme="minorHAnsi"/>
                <w:sz w:val="20"/>
                <w:szCs w:val="20"/>
                <w:lang w:eastAsia="en-GB"/>
              </w:rPr>
              <w:t>us</w:t>
            </w:r>
            <w:r w:rsidRPr="004B779A">
              <w:rPr>
                <w:rFonts w:eastAsia="Times New Roman" w:cstheme="minorHAnsi"/>
                <w:sz w:val="20"/>
                <w:szCs w:val="20"/>
                <w:lang w:eastAsia="en-GB"/>
              </w:rPr>
              <w:t xml:space="preserve"> lead a good and happy life</w:t>
            </w:r>
            <w:r w:rsidR="00272054" w:rsidRPr="004B779A">
              <w:rPr>
                <w:rFonts w:eastAsia="Times New Roman" w:cstheme="minorHAnsi"/>
                <w:sz w:val="20"/>
                <w:szCs w:val="20"/>
                <w:lang w:eastAsia="en-GB"/>
              </w:rPr>
              <w:t>.</w:t>
            </w:r>
          </w:p>
          <w:p w14:paraId="36AB8EC8" w14:textId="77777777" w:rsidR="00272054" w:rsidRPr="004B779A" w:rsidRDefault="00272054"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6E916472" w14:textId="28F95D25" w:rsidR="00272054" w:rsidRPr="004B779A" w:rsidRDefault="00272054"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2058D0" w:rsidRPr="004B779A">
              <w:rPr>
                <w:rFonts w:cstheme="minorHAnsi"/>
                <w:sz w:val="20"/>
                <w:szCs w:val="20"/>
              </w:rPr>
              <w:t>choose a virtue and design a ‘Top Virtues’ card</w:t>
            </w:r>
            <w:r w:rsidRPr="004B779A">
              <w:rPr>
                <w:rFonts w:eastAsia="Times New Roman" w:cstheme="minorHAnsi"/>
                <w:sz w:val="20"/>
                <w:szCs w:val="20"/>
                <w:lang w:eastAsia="en-GB"/>
              </w:rPr>
              <w:t>.</w:t>
            </w:r>
          </w:p>
          <w:p w14:paraId="5AC768CA" w14:textId="77777777" w:rsidR="00272054" w:rsidRPr="004B779A" w:rsidRDefault="00272054"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1E951F10" w14:textId="23615648" w:rsidR="00272054" w:rsidRPr="004B779A" w:rsidRDefault="002058D0" w:rsidP="00290881">
            <w:pPr>
              <w:keepNext/>
              <w:spacing w:after="0" w:line="240" w:lineRule="auto"/>
              <w:rPr>
                <w:rFonts w:eastAsia="Times New Roman" w:cstheme="minorHAnsi"/>
                <w:b/>
                <w:bCs/>
                <w:sz w:val="20"/>
                <w:szCs w:val="20"/>
                <w:lang w:eastAsia="en-GB"/>
              </w:rPr>
            </w:pPr>
            <w:r w:rsidRPr="004B779A">
              <w:rPr>
                <w:rFonts w:eastAsia="Calibri" w:cstheme="minorHAnsi"/>
                <w:sz w:val="20"/>
                <w:szCs w:val="20"/>
              </w:rPr>
              <w:t xml:space="preserve">Children identify </w:t>
            </w:r>
            <w:r w:rsidRPr="004B779A">
              <w:rPr>
                <w:rFonts w:cstheme="minorHAnsi"/>
                <w:sz w:val="20"/>
                <w:szCs w:val="20"/>
              </w:rPr>
              <w:t>the virtue or virtues that will help people live out each of the Ten Commandments</w:t>
            </w:r>
            <w:r w:rsidR="00272054" w:rsidRPr="004B779A">
              <w:rPr>
                <w:rFonts w:eastAsia="Calibri" w:cstheme="minorHAnsi"/>
                <w:sz w:val="20"/>
                <w:szCs w:val="20"/>
              </w:rPr>
              <w:t>.</w:t>
            </w:r>
          </w:p>
        </w:tc>
        <w:tc>
          <w:tcPr>
            <w:tcW w:w="2385" w:type="dxa"/>
            <w:gridSpan w:val="2"/>
            <w:shd w:val="clear" w:color="auto" w:fill="FFFFFF" w:themeFill="background1"/>
          </w:tcPr>
          <w:p w14:paraId="58AF931E" w14:textId="77777777" w:rsidR="002058D0" w:rsidRPr="004B779A" w:rsidRDefault="002058D0" w:rsidP="00290881">
            <w:pPr>
              <w:spacing w:after="0" w:line="240" w:lineRule="auto"/>
              <w:rPr>
                <w:rFonts w:cstheme="minorHAnsi"/>
                <w:sz w:val="20"/>
                <w:szCs w:val="20"/>
              </w:rPr>
            </w:pPr>
            <w:r w:rsidRPr="004B779A">
              <w:rPr>
                <w:rFonts w:cstheme="minorHAnsi"/>
                <w:sz w:val="20"/>
                <w:szCs w:val="20"/>
              </w:rPr>
              <w:t>Class Bible</w:t>
            </w:r>
          </w:p>
          <w:p w14:paraId="59D575FD" w14:textId="62ABB8C4" w:rsidR="00272054" w:rsidRPr="004B779A" w:rsidRDefault="002058D0" w:rsidP="00290881">
            <w:pPr>
              <w:keepNext/>
              <w:spacing w:after="0" w:line="240" w:lineRule="auto"/>
              <w:rPr>
                <w:rFonts w:eastAsia="Times New Roman" w:cstheme="minorHAnsi"/>
                <w:sz w:val="20"/>
                <w:szCs w:val="20"/>
                <w:lang w:eastAsia="en-GB"/>
              </w:rPr>
            </w:pPr>
            <w:r w:rsidRPr="004B779A">
              <w:rPr>
                <w:rFonts w:cstheme="minorHAnsi"/>
                <w:sz w:val="20"/>
                <w:szCs w:val="20"/>
              </w:rPr>
              <w:t>Activity sheet ‘Top Virtues!’ (AS_Y1_B5_L11)</w:t>
            </w:r>
          </w:p>
        </w:tc>
        <w:tc>
          <w:tcPr>
            <w:tcW w:w="2385" w:type="dxa"/>
          </w:tcPr>
          <w:p w14:paraId="6D1C4832" w14:textId="504D2AF4" w:rsidR="00272054" w:rsidRPr="004B779A" w:rsidRDefault="002058D0" w:rsidP="00290881">
            <w:pPr>
              <w:keepNext/>
              <w:spacing w:after="0" w:line="240" w:lineRule="auto"/>
              <w:rPr>
                <w:rFonts w:eastAsia="Times New Roman" w:cstheme="minorHAnsi"/>
                <w:sz w:val="20"/>
                <w:szCs w:val="20"/>
                <w:lang w:eastAsia="en-GB"/>
              </w:rPr>
            </w:pPr>
            <w:r w:rsidRPr="004B779A">
              <w:rPr>
                <w:rFonts w:cstheme="minorHAnsi"/>
                <w:sz w:val="20"/>
                <w:szCs w:val="20"/>
              </w:rPr>
              <w:t>Can children identify how a virtue is a positive habit and how it can help someone lead a good and happy life?</w:t>
            </w:r>
          </w:p>
        </w:tc>
      </w:tr>
      <w:tr w:rsidR="00272054" w:rsidRPr="004B779A" w14:paraId="54111B37" w14:textId="77777777" w:rsidTr="79AF4C7F">
        <w:trPr>
          <w:tblCellSpacing w:w="15" w:type="dxa"/>
        </w:trPr>
        <w:tc>
          <w:tcPr>
            <w:tcW w:w="978" w:type="dxa"/>
          </w:tcPr>
          <w:p w14:paraId="377674B2" w14:textId="742D8F56" w:rsidR="00272054" w:rsidRPr="004B779A" w:rsidRDefault="00272054" w:rsidP="00290881">
            <w:pPr>
              <w:keepNext/>
              <w:spacing w:after="0" w:line="240" w:lineRule="auto"/>
            </w:pPr>
            <w:r w:rsidRPr="79AF4C7F">
              <w:rPr>
                <w:rFonts w:eastAsia="Times New Roman"/>
                <w:sz w:val="20"/>
                <w:szCs w:val="20"/>
                <w:lang w:eastAsia="en-GB"/>
              </w:rPr>
              <w:t>12</w:t>
            </w:r>
          </w:p>
          <w:p w14:paraId="38291BDE" w14:textId="6CFBED94" w:rsidR="00272054" w:rsidRPr="004B779A" w:rsidRDefault="756661F2" w:rsidP="00290881">
            <w:pPr>
              <w:keepNext/>
              <w:spacing w:after="0" w:line="240" w:lineRule="auto"/>
            </w:pPr>
            <w:r w:rsidRPr="79AF4C7F">
              <w:rPr>
                <w:rFonts w:eastAsia="Times New Roman"/>
                <w:sz w:val="20"/>
                <w:szCs w:val="20"/>
                <w:lang w:eastAsia="en-GB"/>
              </w:rPr>
              <w:t>(Core)</w:t>
            </w:r>
          </w:p>
        </w:tc>
        <w:tc>
          <w:tcPr>
            <w:tcW w:w="3417" w:type="dxa"/>
          </w:tcPr>
          <w:p w14:paraId="337155E4" w14:textId="6FAE03A9" w:rsidR="001B5AD0" w:rsidRPr="004B779A" w:rsidRDefault="001B5AD0" w:rsidP="00290881">
            <w:pPr>
              <w:spacing w:after="0" w:line="240" w:lineRule="auto"/>
              <w:rPr>
                <w:rFonts w:cstheme="minorHAnsi"/>
                <w:sz w:val="20"/>
                <w:szCs w:val="20"/>
              </w:rPr>
            </w:pPr>
            <w:r w:rsidRPr="004B779A">
              <w:rPr>
                <w:rFonts w:cstheme="minorHAnsi"/>
                <w:sz w:val="20"/>
                <w:szCs w:val="20"/>
              </w:rPr>
              <w:t>U5.1.2. Make links between the Ten Commandments and Jesus’ summary of the law in Matthew’s Gospel (22:36–40).</w:t>
            </w:r>
          </w:p>
          <w:p w14:paraId="6F844ED1" w14:textId="38784EEE" w:rsidR="001B5AD0" w:rsidRPr="004B779A" w:rsidRDefault="001B5AD0" w:rsidP="00290881">
            <w:pPr>
              <w:spacing w:after="0" w:line="240" w:lineRule="auto"/>
              <w:rPr>
                <w:rFonts w:cstheme="minorHAnsi"/>
                <w:sz w:val="20"/>
                <w:szCs w:val="20"/>
              </w:rPr>
            </w:pPr>
            <w:r w:rsidRPr="004B779A">
              <w:rPr>
                <w:rFonts w:cstheme="minorHAnsi"/>
                <w:sz w:val="20"/>
                <w:szCs w:val="20"/>
              </w:rPr>
              <w:t>U5.1.3. Correctly use developing specialist vocabulary to describe what a covenant is, recognising that God made several covenants throughout history, e.g., with Noah, Abraham, and Moses.</w:t>
            </w:r>
          </w:p>
          <w:p w14:paraId="7CAF2D14" w14:textId="0A6401C0" w:rsidR="001B5AD0" w:rsidRPr="004B779A" w:rsidRDefault="001B5AD0" w:rsidP="00290881">
            <w:pPr>
              <w:spacing w:after="0" w:line="240" w:lineRule="auto"/>
              <w:rPr>
                <w:rFonts w:cstheme="minorHAnsi"/>
                <w:sz w:val="20"/>
                <w:szCs w:val="20"/>
              </w:rPr>
            </w:pPr>
            <w:r w:rsidRPr="004B779A">
              <w:rPr>
                <w:rFonts w:cstheme="minorHAnsi"/>
                <w:sz w:val="20"/>
                <w:szCs w:val="20"/>
              </w:rPr>
              <w:t>U5.1.4. Use developing specialist vocabulary to show how the Ten Commandments help human beings live good and happy lives.</w:t>
            </w:r>
          </w:p>
          <w:p w14:paraId="67615EFC" w14:textId="5DFF3980" w:rsidR="001B5AD0" w:rsidRPr="004B779A" w:rsidRDefault="001B5AD0" w:rsidP="00290881">
            <w:pPr>
              <w:spacing w:after="0" w:line="240" w:lineRule="auto"/>
              <w:rPr>
                <w:rFonts w:cstheme="minorHAnsi"/>
                <w:sz w:val="20"/>
                <w:szCs w:val="20"/>
              </w:rPr>
            </w:pPr>
            <w:r w:rsidRPr="004B779A">
              <w:rPr>
                <w:rFonts w:cstheme="minorHAnsi"/>
                <w:sz w:val="20"/>
                <w:szCs w:val="20"/>
              </w:rPr>
              <w:t>U5.1.5. Correctly use developing specialist vocabulary to describe sin as deliberately spoiling our friendship with God and each other.</w:t>
            </w:r>
          </w:p>
          <w:p w14:paraId="1C1EF61B" w14:textId="1D85DA2B" w:rsidR="00272054" w:rsidRPr="004B779A" w:rsidRDefault="001B5AD0" w:rsidP="00290881">
            <w:pPr>
              <w:keepNext/>
              <w:spacing w:after="0" w:line="240" w:lineRule="auto"/>
              <w:rPr>
                <w:rFonts w:eastAsia="Calibri" w:cstheme="minorHAnsi"/>
                <w:sz w:val="20"/>
                <w:szCs w:val="20"/>
              </w:rPr>
            </w:pPr>
            <w:r w:rsidRPr="004B779A">
              <w:rPr>
                <w:rFonts w:cstheme="minorHAnsi"/>
                <w:sz w:val="20"/>
                <w:szCs w:val="20"/>
              </w:rPr>
              <w:t>U5.1.6. Know that a virtue is a positive habit that helps people live a good life. (RVE)</w:t>
            </w:r>
          </w:p>
        </w:tc>
        <w:tc>
          <w:tcPr>
            <w:tcW w:w="1988" w:type="dxa"/>
          </w:tcPr>
          <w:p w14:paraId="3E61A16E" w14:textId="77777777" w:rsidR="00272054" w:rsidRPr="004B779A" w:rsidRDefault="001B5AD0" w:rsidP="00290881">
            <w:pPr>
              <w:keepNext/>
              <w:spacing w:after="0" w:line="240" w:lineRule="auto"/>
              <w:rPr>
                <w:rFonts w:cstheme="minorHAnsi"/>
                <w:sz w:val="20"/>
                <w:szCs w:val="20"/>
              </w:rPr>
            </w:pPr>
            <w:r w:rsidRPr="004B779A">
              <w:rPr>
                <w:rFonts w:cstheme="minorHAnsi"/>
                <w:sz w:val="20"/>
                <w:szCs w:val="20"/>
              </w:rPr>
              <w:t>Review of branch</w:t>
            </w:r>
          </w:p>
          <w:p w14:paraId="79E51772" w14:textId="77777777" w:rsidR="001B5AD0" w:rsidRPr="004B779A" w:rsidRDefault="001B5AD0" w:rsidP="00290881">
            <w:pPr>
              <w:keepNext/>
              <w:spacing w:after="0" w:line="240" w:lineRule="auto"/>
              <w:rPr>
                <w:rFonts w:eastAsia="Calibri" w:cstheme="minorHAnsi"/>
                <w:sz w:val="20"/>
                <w:szCs w:val="20"/>
              </w:rPr>
            </w:pPr>
          </w:p>
          <w:p w14:paraId="6AD43735" w14:textId="64C17CAE" w:rsidR="001B5AD0" w:rsidRPr="004B779A" w:rsidRDefault="001B5AD0" w:rsidP="00290881">
            <w:pPr>
              <w:keepNext/>
              <w:spacing w:after="0" w:line="240" w:lineRule="auto"/>
              <w:rPr>
                <w:rFonts w:eastAsia="Calibri" w:cstheme="minorHAnsi"/>
                <w:sz w:val="20"/>
                <w:szCs w:val="20"/>
              </w:rPr>
            </w:pPr>
            <w:r w:rsidRPr="004B779A">
              <w:rPr>
                <w:rFonts w:cstheme="minorHAnsi"/>
                <w:sz w:val="20"/>
                <w:szCs w:val="20"/>
              </w:rPr>
              <w:t>The Greatest Commandment (Matthew 22:36–40)</w:t>
            </w:r>
          </w:p>
        </w:tc>
        <w:tc>
          <w:tcPr>
            <w:tcW w:w="2197" w:type="dxa"/>
            <w:gridSpan w:val="2"/>
          </w:tcPr>
          <w:p w14:paraId="6A56DE71" w14:textId="6528575B" w:rsidR="00272054" w:rsidRPr="004B779A" w:rsidRDefault="001B5AD0" w:rsidP="00290881">
            <w:pPr>
              <w:keepNext/>
              <w:spacing w:after="0" w:line="240" w:lineRule="auto"/>
              <w:rPr>
                <w:rFonts w:eastAsia="Calibri" w:cstheme="minorHAnsi"/>
                <w:i/>
                <w:iCs/>
                <w:sz w:val="20"/>
                <w:szCs w:val="20"/>
              </w:rPr>
            </w:pPr>
            <w:r w:rsidRPr="004B779A">
              <w:rPr>
                <w:rFonts w:cstheme="minorHAnsi"/>
                <w:sz w:val="20"/>
                <w:szCs w:val="20"/>
              </w:rPr>
              <w:t>happy, covenant, Ten Commandments, summary of the Law, rules, sin, virtue, cardinal virtues</w:t>
            </w:r>
          </w:p>
        </w:tc>
        <w:tc>
          <w:tcPr>
            <w:tcW w:w="2385" w:type="dxa"/>
            <w:shd w:val="clear" w:color="auto" w:fill="FFFFFF" w:themeFill="background1"/>
          </w:tcPr>
          <w:p w14:paraId="132DE4E8" w14:textId="77777777" w:rsidR="00272054" w:rsidRPr="004B779A" w:rsidRDefault="00272054"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145138EF" w14:textId="71866735" w:rsidR="00272054" w:rsidRPr="004B779A" w:rsidRDefault="00272054"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 xml:space="preserve">Reflect on what they have learned about </w:t>
            </w:r>
            <w:r w:rsidR="00D5460F" w:rsidRPr="004B779A">
              <w:rPr>
                <w:rFonts w:eastAsia="Times New Roman" w:cstheme="minorHAnsi"/>
                <w:sz w:val="20"/>
                <w:szCs w:val="20"/>
                <w:lang w:eastAsia="en-GB"/>
              </w:rPr>
              <w:t>God’s covenant with Moses</w:t>
            </w:r>
            <w:r w:rsidRPr="004B779A">
              <w:rPr>
                <w:rFonts w:eastAsia="Times New Roman" w:cstheme="minorHAnsi"/>
                <w:sz w:val="20"/>
                <w:szCs w:val="20"/>
                <w:lang w:eastAsia="en-GB"/>
              </w:rPr>
              <w:t>.</w:t>
            </w:r>
          </w:p>
          <w:p w14:paraId="0B01EF8F" w14:textId="77777777" w:rsidR="00272054" w:rsidRPr="004B779A" w:rsidRDefault="00272054"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64500668" w14:textId="398A3F3F" w:rsidR="00272054" w:rsidRPr="004B779A" w:rsidRDefault="00272054"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D5460F" w:rsidRPr="004B779A">
              <w:rPr>
                <w:rFonts w:eastAsia="Calibri" w:cstheme="minorHAnsi"/>
                <w:sz w:val="20"/>
                <w:szCs w:val="20"/>
              </w:rPr>
              <w:t xml:space="preserve">answer questions about </w:t>
            </w:r>
            <w:r w:rsidR="004B779A" w:rsidRPr="004B779A">
              <w:rPr>
                <w:rFonts w:eastAsia="Times New Roman" w:cstheme="minorHAnsi"/>
                <w:sz w:val="20"/>
                <w:szCs w:val="20"/>
                <w:lang w:eastAsia="en-GB"/>
              </w:rPr>
              <w:t>God’s covenant with Moses, the Ten Commandments, Jesus’ summary of the Law and virtues</w:t>
            </w:r>
            <w:r w:rsidRPr="004B779A">
              <w:rPr>
                <w:rFonts w:eastAsia="Times New Roman" w:cstheme="minorHAnsi"/>
                <w:sz w:val="20"/>
                <w:szCs w:val="20"/>
                <w:lang w:eastAsia="en-GB"/>
              </w:rPr>
              <w:t>.</w:t>
            </w:r>
          </w:p>
          <w:p w14:paraId="6D12AC3B" w14:textId="77777777" w:rsidR="00272054" w:rsidRPr="004B779A" w:rsidRDefault="00272054"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21A08E5D" w14:textId="7F559351" w:rsidR="00272054" w:rsidRPr="004B779A" w:rsidRDefault="00272054" w:rsidP="00290881">
            <w:pPr>
              <w:keepNext/>
              <w:spacing w:after="0" w:line="240" w:lineRule="auto"/>
              <w:rPr>
                <w:rFonts w:eastAsia="Times New Roman" w:cstheme="minorHAnsi"/>
                <w:b/>
                <w:bCs/>
                <w:sz w:val="20"/>
                <w:szCs w:val="20"/>
                <w:lang w:eastAsia="en-GB"/>
              </w:rPr>
            </w:pPr>
            <w:r w:rsidRPr="004B779A">
              <w:rPr>
                <w:rFonts w:eastAsia="Calibri" w:cstheme="minorHAnsi"/>
                <w:sz w:val="20"/>
                <w:szCs w:val="20"/>
              </w:rPr>
              <w:t xml:space="preserve">Children </w:t>
            </w:r>
            <w:r w:rsidR="004B779A" w:rsidRPr="004B779A">
              <w:rPr>
                <w:rFonts w:eastAsia="Calibri" w:cstheme="minorHAnsi"/>
                <w:sz w:val="20"/>
                <w:szCs w:val="20"/>
              </w:rPr>
              <w:t xml:space="preserve">create a table to show the commandments, their </w:t>
            </w:r>
            <w:r w:rsidR="004B779A" w:rsidRPr="004B779A">
              <w:rPr>
                <w:rFonts w:cstheme="minorHAnsi"/>
                <w:sz w:val="20"/>
                <w:szCs w:val="20"/>
              </w:rPr>
              <w:t>links with love of God, neighbour or self, and habits or virtues to help keep each commandment</w:t>
            </w:r>
            <w:r w:rsidR="00BF1248" w:rsidRPr="004B779A">
              <w:rPr>
                <w:rFonts w:eastAsia="Calibri" w:cstheme="minorHAnsi"/>
                <w:sz w:val="20"/>
                <w:szCs w:val="20"/>
              </w:rPr>
              <w:t>.</w:t>
            </w:r>
          </w:p>
        </w:tc>
        <w:tc>
          <w:tcPr>
            <w:tcW w:w="2385" w:type="dxa"/>
            <w:gridSpan w:val="2"/>
            <w:shd w:val="clear" w:color="auto" w:fill="FFFFFF" w:themeFill="background1"/>
          </w:tcPr>
          <w:p w14:paraId="6BBC96FB" w14:textId="77777777" w:rsidR="001B5AD0" w:rsidRPr="004B779A" w:rsidRDefault="001B5AD0" w:rsidP="00290881">
            <w:pPr>
              <w:spacing w:after="0" w:line="240" w:lineRule="auto"/>
              <w:rPr>
                <w:rFonts w:cstheme="minorHAnsi"/>
                <w:sz w:val="20"/>
                <w:szCs w:val="20"/>
              </w:rPr>
            </w:pPr>
            <w:r w:rsidRPr="004B779A">
              <w:rPr>
                <w:rFonts w:cstheme="minorHAnsi"/>
                <w:sz w:val="20"/>
                <w:szCs w:val="20"/>
              </w:rPr>
              <w:t>Class Bible</w:t>
            </w:r>
          </w:p>
          <w:p w14:paraId="3CF9086E" w14:textId="6D100973" w:rsidR="001B5AD0" w:rsidRPr="004B779A" w:rsidRDefault="001B5AD0" w:rsidP="00290881">
            <w:pPr>
              <w:spacing w:after="0" w:line="240" w:lineRule="auto"/>
              <w:rPr>
                <w:rFonts w:cstheme="minorHAnsi"/>
                <w:sz w:val="20"/>
                <w:szCs w:val="20"/>
              </w:rPr>
            </w:pPr>
            <w:r w:rsidRPr="004B779A">
              <w:rPr>
                <w:rFonts w:cstheme="minorHAnsi"/>
                <w:sz w:val="20"/>
                <w:szCs w:val="20"/>
              </w:rPr>
              <w:t>Branch vocabulary (CR_Y5_B1_L01</w:t>
            </w:r>
            <w:r w:rsidR="00290881">
              <w:rPr>
                <w:rFonts w:cstheme="minorHAnsi"/>
                <w:sz w:val="20"/>
                <w:szCs w:val="20"/>
              </w:rPr>
              <w:t>a</w:t>
            </w:r>
            <w:r w:rsidRPr="004B779A">
              <w:rPr>
                <w:rFonts w:cstheme="minorHAnsi"/>
                <w:sz w:val="20"/>
                <w:szCs w:val="20"/>
              </w:rPr>
              <w:t>)</w:t>
            </w:r>
          </w:p>
          <w:p w14:paraId="38C53782" w14:textId="1B477F2F" w:rsidR="001B5AD0" w:rsidRPr="004B779A" w:rsidRDefault="001B5AD0" w:rsidP="00290881">
            <w:pPr>
              <w:spacing w:after="0" w:line="240" w:lineRule="auto"/>
              <w:rPr>
                <w:rFonts w:cstheme="minorHAnsi"/>
                <w:sz w:val="20"/>
                <w:szCs w:val="20"/>
              </w:rPr>
            </w:pPr>
            <w:r w:rsidRPr="004B779A">
              <w:rPr>
                <w:rFonts w:cstheme="minorHAnsi"/>
                <w:sz w:val="20"/>
                <w:szCs w:val="20"/>
              </w:rPr>
              <w:t>Classroom resource ‘Christian Bible covenant timeline’ (CR_Y5_B1_L02</w:t>
            </w:r>
            <w:r w:rsidR="00290881">
              <w:rPr>
                <w:rFonts w:cstheme="minorHAnsi"/>
                <w:sz w:val="20"/>
                <w:szCs w:val="20"/>
              </w:rPr>
              <w:t>a</w:t>
            </w:r>
            <w:r w:rsidRPr="004B779A">
              <w:rPr>
                <w:rFonts w:cstheme="minorHAnsi"/>
                <w:sz w:val="20"/>
                <w:szCs w:val="20"/>
              </w:rPr>
              <w:t>)</w:t>
            </w:r>
          </w:p>
          <w:p w14:paraId="27823C2F" w14:textId="379221DA" w:rsidR="00272054" w:rsidRPr="004B779A" w:rsidRDefault="00290881" w:rsidP="00290881">
            <w:pPr>
              <w:keepNext/>
              <w:spacing w:after="0" w:line="240" w:lineRule="auto"/>
              <w:rPr>
                <w:rFonts w:eastAsia="Times New Roman" w:cstheme="minorHAnsi"/>
                <w:b/>
                <w:bCs/>
                <w:sz w:val="20"/>
                <w:szCs w:val="20"/>
                <w:lang w:eastAsia="en-GB"/>
              </w:rPr>
            </w:pPr>
            <w:r w:rsidRPr="00290881">
              <w:rPr>
                <w:rFonts w:cstheme="minorHAnsi"/>
                <w:i/>
                <w:iCs/>
                <w:sz w:val="20"/>
                <w:szCs w:val="20"/>
              </w:rPr>
              <w:t>Optional</w:t>
            </w:r>
            <w:r>
              <w:rPr>
                <w:rFonts w:cstheme="minorHAnsi"/>
                <w:sz w:val="20"/>
                <w:szCs w:val="20"/>
              </w:rPr>
              <w:t xml:space="preserve"> </w:t>
            </w:r>
            <w:r w:rsidR="001B5AD0" w:rsidRPr="004B779A">
              <w:rPr>
                <w:rFonts w:cstheme="minorHAnsi"/>
                <w:sz w:val="20"/>
                <w:szCs w:val="20"/>
              </w:rPr>
              <w:t>Activity sheet ‘Diamond nine template’ (AS_Y5_B1_L01)</w:t>
            </w:r>
          </w:p>
        </w:tc>
        <w:tc>
          <w:tcPr>
            <w:tcW w:w="2385" w:type="dxa"/>
          </w:tcPr>
          <w:p w14:paraId="4A4BABF8" w14:textId="3A240055" w:rsidR="00BF1248" w:rsidRPr="004B779A" w:rsidRDefault="00D5460F" w:rsidP="00290881">
            <w:pPr>
              <w:spacing w:after="0" w:line="240" w:lineRule="auto"/>
              <w:rPr>
                <w:rFonts w:eastAsia="Calibri" w:cstheme="minorHAnsi"/>
                <w:sz w:val="20"/>
                <w:szCs w:val="20"/>
              </w:rPr>
            </w:pPr>
            <w:r w:rsidRPr="004B779A">
              <w:rPr>
                <w:rFonts w:cstheme="minorHAnsi"/>
                <w:sz w:val="20"/>
                <w:szCs w:val="20"/>
              </w:rPr>
              <w:t>Using developing specialist vocabulary, can children describe God’s covenant with Moses, talk about the importance of the Ten Commandments and make links with Jesus’ summary of the Law?</w:t>
            </w:r>
          </w:p>
        </w:tc>
      </w:tr>
    </w:tbl>
    <w:p w14:paraId="37827302" w14:textId="77777777" w:rsidR="004A5ADA" w:rsidRPr="00272054" w:rsidRDefault="004A5ADA" w:rsidP="00272054">
      <w:pPr>
        <w:spacing w:line="240" w:lineRule="auto"/>
        <w:rPr>
          <w:rFonts w:ascii="Calibri" w:hAnsi="Calibri" w:cs="Calibri"/>
          <w:sz w:val="2"/>
          <w:szCs w:val="2"/>
        </w:rPr>
      </w:pPr>
    </w:p>
    <w:sectPr w:rsidR="004A5ADA" w:rsidRPr="00272054" w:rsidSect="00697C0B">
      <w:headerReference w:type="default" r:id="rId6"/>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9A0D12" w14:textId="77777777" w:rsidR="001F4FC7" w:rsidRDefault="001F4FC7" w:rsidP="00073AF7">
      <w:pPr>
        <w:spacing w:after="0" w:line="240" w:lineRule="auto"/>
      </w:pPr>
      <w:r>
        <w:separator/>
      </w:r>
    </w:p>
  </w:endnote>
  <w:endnote w:type="continuationSeparator" w:id="0">
    <w:p w14:paraId="2E7E69C9" w14:textId="77777777" w:rsidR="001F4FC7" w:rsidRDefault="001F4FC7" w:rsidP="00073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SMe">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9F7F8" w14:textId="7F7F61B0" w:rsidR="001C6D50" w:rsidRPr="001C6D50" w:rsidRDefault="001C6D50" w:rsidP="001C6D50">
    <w:pPr>
      <w:pStyle w:val="BasicParagraph"/>
      <w:spacing w:after="113"/>
      <w:rPr>
        <w:rFonts w:ascii="FSMe" w:hAnsi="FSMe" w:cs="FSMe"/>
        <w:sz w:val="16"/>
        <w:szCs w:val="16"/>
      </w:rPr>
    </w:pPr>
    <w:r>
      <w:rPr>
        <w:rFonts w:ascii="FSMe" w:hAnsi="FSMe" w:cs="FSMe"/>
        <w:spacing w:val="-3"/>
        <w:sz w:val="16"/>
        <w:szCs w:val="16"/>
      </w:rPr>
      <w:t>© Oxford University Press 2026. For use in the purchasing institution only.</w:t>
    </w:r>
    <w:r w:rsidRPr="00184864">
      <w:rPr>
        <w:rFonts w:ascii="FSMe" w:hAnsi="FSMe" w:cs="FSMe"/>
        <w:sz w:val="16"/>
        <w:szCs w:val="16"/>
      </w:rPr>
      <w:ptab w:relativeTo="margin" w:alignment="center" w:leader="none"/>
    </w:r>
    <w:r w:rsidRPr="00184864">
      <w:rPr>
        <w:rFonts w:ascii="FSMe" w:hAnsi="FSMe" w:cs="FSMe"/>
        <w:sz w:val="16"/>
        <w:szCs w:val="16"/>
      </w:rPr>
      <w:ptab w:relativeTo="margin" w:alignment="right" w:leader="none"/>
    </w:r>
    <w:r>
      <w:rPr>
        <w:noProof/>
      </w:rPr>
      <w:drawing>
        <wp:inline distT="0" distB="0" distL="0" distR="0" wp14:anchorId="1FFDB1BB" wp14:editId="6298158B">
          <wp:extent cx="752354" cy="108119"/>
          <wp:effectExtent l="0" t="0" r="0" b="0"/>
          <wp:docPr id="16849609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60923" name="Picture 1684960923"/>
                  <pic:cNvPicPr/>
                </pic:nvPicPr>
                <pic:blipFill>
                  <a:blip r:embed="rId1">
                    <a:extLst>
                      <a:ext uri="{28A0092B-C50C-407E-A947-70E740481C1C}">
                        <a14:useLocalDpi xmlns:a14="http://schemas.microsoft.com/office/drawing/2010/main"/>
                      </a:ext>
                    </a:extLst>
                  </a:blip>
                  <a:stretch>
                    <a:fillRect/>
                  </a:stretch>
                </pic:blipFill>
                <pic:spPr>
                  <a:xfrm>
                    <a:off x="0" y="0"/>
                    <a:ext cx="752354" cy="1081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9B32E3" w14:textId="77777777" w:rsidR="001F4FC7" w:rsidRDefault="001F4FC7" w:rsidP="00073AF7">
      <w:pPr>
        <w:spacing w:after="0" w:line="240" w:lineRule="auto"/>
      </w:pPr>
      <w:r>
        <w:separator/>
      </w:r>
    </w:p>
  </w:footnote>
  <w:footnote w:type="continuationSeparator" w:id="0">
    <w:p w14:paraId="0A0DB089" w14:textId="77777777" w:rsidR="001F4FC7" w:rsidRDefault="001F4FC7" w:rsidP="00073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0A5BF" w14:textId="7677E445" w:rsidR="00073AF7" w:rsidRDefault="00796629" w:rsidP="00073AF7">
    <w:pPr>
      <w:pStyle w:val="Header"/>
      <w:tabs>
        <w:tab w:val="clear" w:pos="4513"/>
        <w:tab w:val="clear" w:pos="9026"/>
        <w:tab w:val="left" w:pos="6249"/>
        <w:tab w:val="left" w:pos="6870"/>
      </w:tabs>
      <w:jc w:val="right"/>
    </w:pPr>
    <w:r>
      <w:rPr>
        <w:b/>
        <w:bCs/>
        <w:sz w:val="26"/>
        <w:szCs w:val="26"/>
      </w:rPr>
      <w:t>Branch overview</w:t>
    </w:r>
    <w:r w:rsidR="00753A65">
      <w:tab/>
    </w:r>
    <w:r w:rsidR="00073AF7">
      <w:rPr>
        <w:noProof/>
      </w:rPr>
      <w:drawing>
        <wp:inline distT="0" distB="0" distL="0" distR="0" wp14:anchorId="7B43523F" wp14:editId="60B72E20">
          <wp:extent cx="1718104" cy="201706"/>
          <wp:effectExtent l="0" t="0" r="0" b="1905"/>
          <wp:docPr id="1559430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3078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35967" cy="215543"/>
                  </a:xfrm>
                  <a:prstGeom prst="rect">
                    <a:avLst/>
                  </a:prstGeom>
                </pic:spPr>
              </pic:pic>
            </a:graphicData>
          </a:graphic>
        </wp:inline>
      </w:drawing>
    </w:r>
  </w:p>
  <w:p w14:paraId="36685633" w14:textId="77777777" w:rsidR="00073AF7" w:rsidRDefault="00073A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C0B"/>
    <w:rsid w:val="000465E4"/>
    <w:rsid w:val="00064D96"/>
    <w:rsid w:val="0007129D"/>
    <w:rsid w:val="00073AF7"/>
    <w:rsid w:val="00080208"/>
    <w:rsid w:val="0009117C"/>
    <w:rsid w:val="000D1F0E"/>
    <w:rsid w:val="000E1C28"/>
    <w:rsid w:val="00104C34"/>
    <w:rsid w:val="00116BFD"/>
    <w:rsid w:val="00137D69"/>
    <w:rsid w:val="001B477B"/>
    <w:rsid w:val="001B5AD0"/>
    <w:rsid w:val="001C6D50"/>
    <w:rsid w:val="001F4FC7"/>
    <w:rsid w:val="00201495"/>
    <w:rsid w:val="002058D0"/>
    <w:rsid w:val="00213259"/>
    <w:rsid w:val="00226D00"/>
    <w:rsid w:val="0024665A"/>
    <w:rsid w:val="00272054"/>
    <w:rsid w:val="00290881"/>
    <w:rsid w:val="00302357"/>
    <w:rsid w:val="00321F01"/>
    <w:rsid w:val="00324926"/>
    <w:rsid w:val="00337965"/>
    <w:rsid w:val="00371F06"/>
    <w:rsid w:val="0039271D"/>
    <w:rsid w:val="003D4B6F"/>
    <w:rsid w:val="00452850"/>
    <w:rsid w:val="00467649"/>
    <w:rsid w:val="0048647A"/>
    <w:rsid w:val="004A5ADA"/>
    <w:rsid w:val="004A6E32"/>
    <w:rsid w:val="004B779A"/>
    <w:rsid w:val="004C1E02"/>
    <w:rsid w:val="004F2C91"/>
    <w:rsid w:val="00505D52"/>
    <w:rsid w:val="005B0C6A"/>
    <w:rsid w:val="00616C81"/>
    <w:rsid w:val="006851A8"/>
    <w:rsid w:val="00697C0B"/>
    <w:rsid w:val="007416F5"/>
    <w:rsid w:val="007421C6"/>
    <w:rsid w:val="00753A65"/>
    <w:rsid w:val="00771A8D"/>
    <w:rsid w:val="00796629"/>
    <w:rsid w:val="00796867"/>
    <w:rsid w:val="007A511E"/>
    <w:rsid w:val="00893D4E"/>
    <w:rsid w:val="008A3CE5"/>
    <w:rsid w:val="008D239F"/>
    <w:rsid w:val="00957F1A"/>
    <w:rsid w:val="00962032"/>
    <w:rsid w:val="00967C9B"/>
    <w:rsid w:val="009E4A6C"/>
    <w:rsid w:val="00A22E15"/>
    <w:rsid w:val="00A3177F"/>
    <w:rsid w:val="00A45118"/>
    <w:rsid w:val="00A56ECC"/>
    <w:rsid w:val="00A60AF4"/>
    <w:rsid w:val="00A67A53"/>
    <w:rsid w:val="00B07AF8"/>
    <w:rsid w:val="00B437F5"/>
    <w:rsid w:val="00B548B7"/>
    <w:rsid w:val="00B9028E"/>
    <w:rsid w:val="00B90AF2"/>
    <w:rsid w:val="00BF11D7"/>
    <w:rsid w:val="00BF1248"/>
    <w:rsid w:val="00C20E08"/>
    <w:rsid w:val="00C216E3"/>
    <w:rsid w:val="00C2679C"/>
    <w:rsid w:val="00C3758D"/>
    <w:rsid w:val="00C52D95"/>
    <w:rsid w:val="00CE4F1B"/>
    <w:rsid w:val="00D009AC"/>
    <w:rsid w:val="00D30080"/>
    <w:rsid w:val="00D5460F"/>
    <w:rsid w:val="00D7650C"/>
    <w:rsid w:val="00E218DD"/>
    <w:rsid w:val="00ED54CD"/>
    <w:rsid w:val="00F22D51"/>
    <w:rsid w:val="00FD2388"/>
    <w:rsid w:val="00FD2457"/>
    <w:rsid w:val="00FE22DD"/>
    <w:rsid w:val="12975D51"/>
    <w:rsid w:val="1A7F4C9C"/>
    <w:rsid w:val="1E0357CC"/>
    <w:rsid w:val="1ED6CF43"/>
    <w:rsid w:val="1EEC89A1"/>
    <w:rsid w:val="20CC32AC"/>
    <w:rsid w:val="21BFA94C"/>
    <w:rsid w:val="229FB5AB"/>
    <w:rsid w:val="24C5C71E"/>
    <w:rsid w:val="25002256"/>
    <w:rsid w:val="3C2ACD50"/>
    <w:rsid w:val="40033A53"/>
    <w:rsid w:val="44F02D07"/>
    <w:rsid w:val="4B09500F"/>
    <w:rsid w:val="55FA6884"/>
    <w:rsid w:val="562F70C2"/>
    <w:rsid w:val="6518BF34"/>
    <w:rsid w:val="660948BE"/>
    <w:rsid w:val="67ED760D"/>
    <w:rsid w:val="686FBD31"/>
    <w:rsid w:val="6D28E4E2"/>
    <w:rsid w:val="74163F4B"/>
    <w:rsid w:val="756661F2"/>
    <w:rsid w:val="7986B43E"/>
    <w:rsid w:val="79AF4C7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C86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7AF8"/>
  </w:style>
  <w:style w:type="paragraph" w:styleId="Heading1">
    <w:name w:val="heading 1"/>
    <w:basedOn w:val="Normal"/>
    <w:link w:val="Heading1Char"/>
    <w:uiPriority w:val="9"/>
    <w:qFormat/>
    <w:rsid w:val="00697C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C0B"/>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697C0B"/>
    <w:rPr>
      <w:b/>
      <w:bCs/>
    </w:rPr>
  </w:style>
  <w:style w:type="paragraph" w:styleId="Header">
    <w:name w:val="header"/>
    <w:basedOn w:val="Normal"/>
    <w:link w:val="HeaderChar"/>
    <w:uiPriority w:val="99"/>
    <w:unhideWhenUsed/>
    <w:rsid w:val="00073A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AF7"/>
  </w:style>
  <w:style w:type="paragraph" w:styleId="Footer">
    <w:name w:val="footer"/>
    <w:basedOn w:val="Normal"/>
    <w:link w:val="FooterChar"/>
    <w:uiPriority w:val="99"/>
    <w:unhideWhenUsed/>
    <w:rsid w:val="00073A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AF7"/>
  </w:style>
  <w:style w:type="character" w:styleId="Hyperlink">
    <w:name w:val="Hyperlink"/>
    <w:basedOn w:val="DefaultParagraphFont"/>
    <w:uiPriority w:val="99"/>
    <w:unhideWhenUsed/>
    <w:rsid w:val="007A511E"/>
    <w:rPr>
      <w:color w:val="0563C1" w:themeColor="hyperlink"/>
      <w:u w:val="single"/>
    </w:rPr>
  </w:style>
  <w:style w:type="paragraph" w:styleId="NormalWeb">
    <w:name w:val="Normal (Web)"/>
    <w:basedOn w:val="Normal"/>
    <w:uiPriority w:val="99"/>
    <w:semiHidden/>
    <w:unhideWhenUsed/>
    <w:rsid w:val="008D239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A3CE5"/>
  </w:style>
  <w:style w:type="character" w:customStyle="1" w:styleId="eop">
    <w:name w:val="eop"/>
    <w:basedOn w:val="DefaultParagraphFont"/>
    <w:rsid w:val="008A3CE5"/>
  </w:style>
  <w:style w:type="paragraph" w:customStyle="1" w:styleId="paragraph">
    <w:name w:val="paragraph"/>
    <w:basedOn w:val="Normal"/>
    <w:rsid w:val="008A3C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asicParagraph">
    <w:name w:val="[Basic Paragraph]"/>
    <w:basedOn w:val="Normal"/>
    <w:uiPriority w:val="99"/>
    <w:rsid w:val="001C6D50"/>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959580">
      <w:bodyDiv w:val="1"/>
      <w:marLeft w:val="0"/>
      <w:marRight w:val="0"/>
      <w:marTop w:val="0"/>
      <w:marBottom w:val="0"/>
      <w:divBdr>
        <w:top w:val="none" w:sz="0" w:space="0" w:color="auto"/>
        <w:left w:val="none" w:sz="0" w:space="0" w:color="auto"/>
        <w:bottom w:val="none" w:sz="0" w:space="0" w:color="auto"/>
        <w:right w:val="none" w:sz="0" w:space="0" w:color="auto"/>
      </w:divBdr>
    </w:div>
    <w:div w:id="1473594347">
      <w:bodyDiv w:val="1"/>
      <w:marLeft w:val="0"/>
      <w:marRight w:val="0"/>
      <w:marTop w:val="0"/>
      <w:marBottom w:val="0"/>
      <w:divBdr>
        <w:top w:val="none" w:sz="0" w:space="0" w:color="auto"/>
        <w:left w:val="none" w:sz="0" w:space="0" w:color="auto"/>
        <w:bottom w:val="none" w:sz="0" w:space="0" w:color="auto"/>
        <w:right w:val="none" w:sz="0" w:space="0" w:color="auto"/>
      </w:divBdr>
    </w:div>
    <w:div w:id="1936591759">
      <w:bodyDiv w:val="1"/>
      <w:marLeft w:val="0"/>
      <w:marRight w:val="0"/>
      <w:marTop w:val="0"/>
      <w:marBottom w:val="0"/>
      <w:divBdr>
        <w:top w:val="none" w:sz="0" w:space="0" w:color="auto"/>
        <w:left w:val="none" w:sz="0" w:space="0" w:color="auto"/>
        <w:bottom w:val="none" w:sz="0" w:space="0" w:color="auto"/>
        <w:right w:val="none" w:sz="0" w:space="0" w:color="auto"/>
      </w:divBdr>
    </w:div>
    <w:div w:id="196295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1895</Words>
  <Characters>10805</Characters>
  <Application>Microsoft Office Word</Application>
  <DocSecurity>4</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2026-10-05T13:11:00Z</dcterms:created>
  <dcterms:modified xsi:type="dcterms:W3CDTF">2026-10-05T13:11:00Z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2026-07-24T13:42:11Z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4e2b529b-0dae-4d13-8e7b-c21b93384a3b</vt:lpwstr>
  </property>
  <property fmtid="{D5CDD505-2E9C-101B-9397-08002B2CF9AE}" pid="8" name="MSIP_Label_be5cb09a-2992-49d6-8ac9-5f63e7b1ad2f_ContentBits">
    <vt:lpwstr>0</vt:lpwstr>
  </property>
  <property fmtid="{D5CDD505-2E9C-101B-9397-08002B2CF9AE}" pid="9" name="MSIP_Label_be5cb09a-2992-49d6-8ac9-5f63e7b1ad2f_Tag">
    <vt:lpwstr>10, 3, 0, 2</vt:lpwstr>
  </property>
</Properties>
</file>