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40"/>
        <w:gridCol w:w="37"/>
        <w:gridCol w:w="2221"/>
        <w:gridCol w:w="1676"/>
        <w:gridCol w:w="356"/>
        <w:gridCol w:w="2740"/>
        <w:gridCol w:w="838"/>
        <w:gridCol w:w="1548"/>
        <w:gridCol w:w="2386"/>
      </w:tblGrid>
      <w:tr w:rsidR="000465E4" w:rsidRPr="00F35AE5" w14:paraId="04DA5C95" w14:textId="77777777" w:rsidTr="005640B8">
        <w:trPr>
          <w:tblCellSpacing w:w="15" w:type="dxa"/>
        </w:trPr>
        <w:tc>
          <w:tcPr>
            <w:tcW w:w="3888" w:type="dxa"/>
            <w:gridSpan w:val="2"/>
            <w:shd w:val="clear" w:color="auto" w:fill="974D8C"/>
            <w:vAlign w:val="center"/>
          </w:tcPr>
          <w:p w14:paraId="560C06ED" w14:textId="77777777" w:rsidR="000465E4" w:rsidRPr="00F35AE5" w:rsidRDefault="000465E4" w:rsidP="001F1EFB">
            <w:pPr>
              <w:spacing w:after="0" w:line="240" w:lineRule="auto"/>
              <w:rPr>
                <w:rFonts w:eastAsia="Times New Roman" w:cstheme="minorHAnsi"/>
                <w:b/>
                <w:bCs/>
                <w:sz w:val="20"/>
                <w:szCs w:val="20"/>
                <w:lang w:eastAsia="en-GB"/>
              </w:rPr>
            </w:pPr>
            <w:bookmarkStart w:id="0" w:name="_GoBack"/>
            <w:bookmarkEnd w:id="0"/>
            <w:r w:rsidRPr="005640B8">
              <w:rPr>
                <w:rFonts w:eastAsia="Times New Roman" w:cstheme="minorHAnsi"/>
                <w:b/>
                <w:bCs/>
                <w:color w:val="FFFFFF" w:themeColor="background1"/>
                <w:sz w:val="20"/>
                <w:szCs w:val="20"/>
                <w:lang w:eastAsia="en-GB"/>
              </w:rPr>
              <w:t>Branch:</w:t>
            </w:r>
          </w:p>
        </w:tc>
        <w:tc>
          <w:tcPr>
            <w:tcW w:w="3904" w:type="dxa"/>
            <w:gridSpan w:val="3"/>
            <w:vAlign w:val="center"/>
          </w:tcPr>
          <w:p w14:paraId="267293CE" w14:textId="7E116508" w:rsidR="000465E4"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2</w:t>
            </w:r>
          </w:p>
        </w:tc>
        <w:tc>
          <w:tcPr>
            <w:tcW w:w="3904" w:type="dxa"/>
            <w:gridSpan w:val="3"/>
            <w:shd w:val="clear" w:color="auto" w:fill="974D8C"/>
            <w:vAlign w:val="center"/>
          </w:tcPr>
          <w:p w14:paraId="149D1A48" w14:textId="2AD45984" w:rsidR="000465E4" w:rsidRPr="00F35AE5" w:rsidRDefault="000465E4" w:rsidP="001F1EFB">
            <w:pPr>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 xml:space="preserve">Year </w:t>
            </w:r>
            <w:r w:rsidR="009E4A6C" w:rsidRPr="005640B8">
              <w:rPr>
                <w:rFonts w:eastAsia="Times New Roman" w:cstheme="minorHAnsi"/>
                <w:b/>
                <w:bCs/>
                <w:color w:val="FFFFFF" w:themeColor="background1"/>
                <w:sz w:val="20"/>
                <w:szCs w:val="20"/>
                <w:lang w:eastAsia="en-GB"/>
              </w:rPr>
              <w:t>g</w:t>
            </w:r>
            <w:r w:rsidRPr="005640B8">
              <w:rPr>
                <w:rFonts w:eastAsia="Times New Roman" w:cstheme="minorHAnsi"/>
                <w:b/>
                <w:bCs/>
                <w:color w:val="FFFFFF" w:themeColor="background1"/>
                <w:sz w:val="20"/>
                <w:szCs w:val="20"/>
                <w:lang w:eastAsia="en-GB"/>
              </w:rPr>
              <w:t>roup:</w:t>
            </w:r>
          </w:p>
        </w:tc>
        <w:tc>
          <w:tcPr>
            <w:tcW w:w="3889" w:type="dxa"/>
            <w:gridSpan w:val="2"/>
            <w:vAlign w:val="center"/>
          </w:tcPr>
          <w:p w14:paraId="6A060AD4" w14:textId="32E03AC2" w:rsidR="000465E4" w:rsidRPr="00F35AE5" w:rsidRDefault="00886C61"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tc>
      </w:tr>
      <w:tr w:rsidR="00D30080" w:rsidRPr="00F35AE5" w14:paraId="6CB9C78D" w14:textId="77777777" w:rsidTr="00344224">
        <w:trPr>
          <w:tblCellSpacing w:w="15" w:type="dxa"/>
        </w:trPr>
        <w:tc>
          <w:tcPr>
            <w:tcW w:w="948" w:type="dxa"/>
            <w:shd w:val="clear" w:color="auto" w:fill="974D8C"/>
            <w:vAlign w:val="center"/>
            <w:hideMark/>
          </w:tcPr>
          <w:p w14:paraId="481E7361" w14:textId="2749F248"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w:t>
            </w:r>
            <w:r w:rsidR="00796629" w:rsidRPr="005640B8">
              <w:rPr>
                <w:rFonts w:eastAsia="Times New Roman" w:cstheme="minorHAnsi"/>
                <w:b/>
                <w:bCs/>
                <w:color w:val="FFFFFF" w:themeColor="background1"/>
                <w:sz w:val="20"/>
                <w:szCs w:val="20"/>
                <w:lang w:eastAsia="en-GB"/>
              </w:rPr>
              <w:t>no.</w:t>
            </w:r>
          </w:p>
        </w:tc>
        <w:tc>
          <w:tcPr>
            <w:tcW w:w="2947" w:type="dxa"/>
            <w:gridSpan w:val="2"/>
            <w:shd w:val="clear" w:color="auto" w:fill="974D8C"/>
            <w:vAlign w:val="center"/>
          </w:tcPr>
          <w:p w14:paraId="533D335E" w14:textId="317BB62F" w:rsidR="00D30080" w:rsidRPr="005640B8" w:rsidRDefault="00073AF7"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hideMark/>
          </w:tcPr>
          <w:p w14:paraId="6DE882E6" w14:textId="666E7E94" w:rsidR="00D30080" w:rsidRPr="005640B8" w:rsidRDefault="74163F4B"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Title/</w:t>
            </w:r>
            <w:r w:rsidR="00D30080" w:rsidRPr="005640B8">
              <w:rPr>
                <w:rFonts w:eastAsia="Times New Roman" w:cstheme="minorHAnsi"/>
                <w:b/>
                <w:bCs/>
                <w:color w:val="FFFFFF" w:themeColor="background1"/>
                <w:sz w:val="20"/>
                <w:szCs w:val="20"/>
                <w:lang w:eastAsia="en-GB"/>
              </w:rPr>
              <w:t>Scripture</w:t>
            </w:r>
          </w:p>
        </w:tc>
        <w:tc>
          <w:tcPr>
            <w:tcW w:w="2002" w:type="dxa"/>
            <w:gridSpan w:val="2"/>
            <w:shd w:val="clear" w:color="auto" w:fill="974D8C"/>
            <w:vAlign w:val="center"/>
          </w:tcPr>
          <w:p w14:paraId="0BF2A506" w14:textId="6EB8C333"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Key </w:t>
            </w:r>
            <w:r w:rsidR="00796629" w:rsidRPr="005640B8">
              <w:rPr>
                <w:rFonts w:eastAsia="Times New Roman" w:cstheme="minorHAnsi"/>
                <w:b/>
                <w:bCs/>
                <w:color w:val="FFFFFF" w:themeColor="background1"/>
                <w:sz w:val="20"/>
                <w:szCs w:val="20"/>
                <w:lang w:eastAsia="en-GB"/>
              </w:rPr>
              <w:t>v</w:t>
            </w:r>
            <w:r w:rsidRPr="005640B8">
              <w:rPr>
                <w:rFonts w:eastAsia="Times New Roman" w:cstheme="minorHAnsi"/>
                <w:b/>
                <w:bCs/>
                <w:color w:val="FFFFFF" w:themeColor="background1"/>
                <w:sz w:val="20"/>
                <w:szCs w:val="20"/>
                <w:lang w:eastAsia="en-GB"/>
              </w:rPr>
              <w:t>ocab</w:t>
            </w:r>
            <w:r w:rsidR="00073AF7" w:rsidRPr="005640B8">
              <w:rPr>
                <w:rFonts w:eastAsia="Times New Roman" w:cstheme="minorHAnsi"/>
                <w:b/>
                <w:bCs/>
                <w:color w:val="FFFFFF" w:themeColor="background1"/>
                <w:sz w:val="20"/>
                <w:szCs w:val="20"/>
                <w:lang w:eastAsia="en-GB"/>
              </w:rPr>
              <w:t>ulary</w:t>
            </w:r>
          </w:p>
        </w:tc>
        <w:tc>
          <w:tcPr>
            <w:tcW w:w="2710" w:type="dxa"/>
            <w:shd w:val="clear" w:color="auto" w:fill="974D8C"/>
            <w:vAlign w:val="center"/>
            <w:hideMark/>
          </w:tcPr>
          <w:p w14:paraId="76B18735" w14:textId="0B53DA71"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w:t>
            </w:r>
            <w:r w:rsidR="00D30080" w:rsidRPr="005640B8">
              <w:rPr>
                <w:rFonts w:eastAsia="Times New Roman" w:cstheme="minorHAnsi"/>
                <w:b/>
                <w:bCs/>
                <w:color w:val="FFFFFF" w:themeColor="background1"/>
                <w:sz w:val="20"/>
                <w:szCs w:val="20"/>
                <w:lang w:eastAsia="en-GB"/>
              </w:rPr>
              <w:t xml:space="preserve">eaching </w:t>
            </w:r>
            <w:r w:rsidR="00796629" w:rsidRPr="005640B8">
              <w:rPr>
                <w:rFonts w:eastAsia="Times New Roman" w:cstheme="minorHAnsi"/>
                <w:b/>
                <w:bCs/>
                <w:color w:val="FFFFFF" w:themeColor="background1"/>
                <w:sz w:val="20"/>
                <w:szCs w:val="20"/>
                <w:lang w:eastAsia="en-GB"/>
              </w:rPr>
              <w:t>a</w:t>
            </w:r>
            <w:r w:rsidR="00D30080" w:rsidRPr="005640B8">
              <w:rPr>
                <w:rFonts w:eastAsia="Times New Roman" w:cstheme="minorHAnsi"/>
                <w:b/>
                <w:bCs/>
                <w:color w:val="FFFFFF" w:themeColor="background1"/>
                <w:sz w:val="20"/>
                <w:szCs w:val="20"/>
                <w:lang w:eastAsia="en-GB"/>
              </w:rPr>
              <w:t>ctivities</w:t>
            </w:r>
          </w:p>
        </w:tc>
        <w:tc>
          <w:tcPr>
            <w:tcW w:w="2356" w:type="dxa"/>
            <w:gridSpan w:val="2"/>
            <w:shd w:val="clear" w:color="auto" w:fill="974D8C"/>
            <w:vAlign w:val="center"/>
          </w:tcPr>
          <w:p w14:paraId="139CE6A8" w14:textId="77777777"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hideMark/>
          </w:tcPr>
          <w:p w14:paraId="05496BD0" w14:textId="674AD086"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assessment focus </w:t>
            </w:r>
          </w:p>
        </w:tc>
      </w:tr>
      <w:tr w:rsidR="00771A8D" w:rsidRPr="00F35AE5" w14:paraId="5FD87931" w14:textId="77777777" w:rsidTr="00344224">
        <w:trPr>
          <w:tblCellSpacing w:w="15" w:type="dxa"/>
        </w:trPr>
        <w:tc>
          <w:tcPr>
            <w:tcW w:w="948" w:type="dxa"/>
          </w:tcPr>
          <w:p w14:paraId="11AAB2D2" w14:textId="77777777" w:rsidR="00771A8D" w:rsidRDefault="00771A8D"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w:t>
            </w:r>
          </w:p>
          <w:p w14:paraId="2E2966E2" w14:textId="5C73AB32" w:rsidR="005640B8"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47D605E8" w14:textId="77777777" w:rsidR="005640B8" w:rsidRPr="00197045" w:rsidRDefault="005640B8" w:rsidP="001F1EFB">
            <w:pPr>
              <w:spacing w:after="0" w:line="240" w:lineRule="auto"/>
              <w:rPr>
                <w:rFonts w:ascii="Calibri" w:eastAsia="Calibri" w:hAnsi="Calibri" w:cs="Calibri"/>
                <w:sz w:val="20"/>
                <w:szCs w:val="20"/>
              </w:rPr>
            </w:pPr>
            <w:r w:rsidRPr="00197045">
              <w:rPr>
                <w:rFonts w:ascii="Calibri" w:eastAsia="Calibri" w:hAnsi="Calibri" w:cs="Calibri"/>
                <w:sz w:val="20"/>
                <w:szCs w:val="20"/>
              </w:rPr>
              <w:t>U6.2.1</w:t>
            </w:r>
            <w:r>
              <w:rPr>
                <w:rFonts w:ascii="Calibri" w:eastAsia="Calibri" w:hAnsi="Calibri" w:cs="Calibri"/>
                <w:sz w:val="20"/>
                <w:szCs w:val="20"/>
              </w:rPr>
              <w:t>.</w:t>
            </w:r>
            <w:r w:rsidRPr="00197045">
              <w:rPr>
                <w:rFonts w:ascii="Calibri" w:eastAsia="Calibri" w:hAnsi="Calibri" w:cs="Calibri"/>
                <w:sz w:val="20"/>
                <w:szCs w:val="20"/>
              </w:rPr>
              <w:t xml:space="preserve"> Show an understanding of any </w:t>
            </w:r>
            <w:r w:rsidRPr="00197045">
              <w:rPr>
                <w:rFonts w:ascii="Calibri" w:eastAsia="Calibri" w:hAnsi="Calibri" w:cs="Calibri"/>
                <w:b/>
                <w:bCs/>
                <w:sz w:val="20"/>
                <w:szCs w:val="20"/>
              </w:rPr>
              <w:t>one</w:t>
            </w:r>
            <w:r w:rsidRPr="00197045">
              <w:rPr>
                <w:rFonts w:ascii="Calibri" w:eastAsia="Calibri" w:hAnsi="Calibri" w:cs="Calibri"/>
                <w:sz w:val="20"/>
                <w:szCs w:val="20"/>
              </w:rPr>
              <w:t xml:space="preserve"> of the following Old Testament scripture passages that show the importance of women in salvation history, recognising authorial intention and historical context:</w:t>
            </w:r>
          </w:p>
          <w:p w14:paraId="78AD7D5A" w14:textId="77777777" w:rsidR="005640B8" w:rsidRPr="00197045" w:rsidRDefault="005640B8" w:rsidP="001F1EFB">
            <w:pPr>
              <w:pStyle w:val="ListParagraph"/>
              <w:numPr>
                <w:ilvl w:val="0"/>
                <w:numId w:val="2"/>
              </w:numPr>
              <w:spacing w:after="0" w:line="240" w:lineRule="auto"/>
              <w:rPr>
                <w:rFonts w:ascii="Calibri" w:hAnsi="Calibri" w:cs="Calibri"/>
                <w:sz w:val="20"/>
                <w:szCs w:val="20"/>
              </w:rPr>
            </w:pPr>
            <w:r w:rsidRPr="00197045">
              <w:rPr>
                <w:rFonts w:ascii="Calibri" w:hAnsi="Calibri" w:cs="Calibri"/>
                <w:sz w:val="20"/>
                <w:szCs w:val="20"/>
              </w:rPr>
              <w:t>Genesis 18:1–15; 21:1–7: Sarah</w:t>
            </w:r>
          </w:p>
          <w:p w14:paraId="32AEF15D" w14:textId="77777777" w:rsidR="005640B8" w:rsidRPr="00197045" w:rsidRDefault="005640B8" w:rsidP="001F1EFB">
            <w:pPr>
              <w:pStyle w:val="ListParagraph"/>
              <w:numPr>
                <w:ilvl w:val="0"/>
                <w:numId w:val="2"/>
              </w:numPr>
              <w:spacing w:after="0" w:line="240" w:lineRule="auto"/>
              <w:rPr>
                <w:rFonts w:ascii="Calibri" w:hAnsi="Calibri" w:cs="Calibri"/>
                <w:sz w:val="20"/>
                <w:szCs w:val="20"/>
              </w:rPr>
            </w:pPr>
            <w:r w:rsidRPr="00197045">
              <w:rPr>
                <w:rFonts w:ascii="Calibri" w:hAnsi="Calibri" w:cs="Calibri"/>
                <w:sz w:val="20"/>
                <w:szCs w:val="20"/>
              </w:rPr>
              <w:t>Exodus 1:8–22; 2:1–10: Miriam</w:t>
            </w:r>
          </w:p>
          <w:p w14:paraId="7C6E4670" w14:textId="77777777" w:rsidR="005640B8" w:rsidRPr="00197045" w:rsidRDefault="005640B8" w:rsidP="001F1EFB">
            <w:pPr>
              <w:pStyle w:val="ListParagraph"/>
              <w:numPr>
                <w:ilvl w:val="0"/>
                <w:numId w:val="2"/>
              </w:numPr>
              <w:spacing w:after="0" w:line="240" w:lineRule="auto"/>
              <w:rPr>
                <w:rFonts w:ascii="Calibri" w:hAnsi="Calibri" w:cs="Calibri"/>
                <w:sz w:val="20"/>
                <w:szCs w:val="20"/>
              </w:rPr>
            </w:pPr>
            <w:r w:rsidRPr="00197045">
              <w:rPr>
                <w:rFonts w:ascii="Calibri" w:hAnsi="Calibri" w:cs="Calibri"/>
                <w:sz w:val="20"/>
                <w:szCs w:val="20"/>
              </w:rPr>
              <w:t>Judges 4:4–11; 5:7–15: Deborah</w:t>
            </w:r>
          </w:p>
          <w:p w14:paraId="2D9125BC" w14:textId="77777777" w:rsidR="005640B8" w:rsidRPr="00197045" w:rsidRDefault="005640B8" w:rsidP="001F1EFB">
            <w:pPr>
              <w:pStyle w:val="ListParagraph"/>
              <w:numPr>
                <w:ilvl w:val="0"/>
                <w:numId w:val="2"/>
              </w:numPr>
              <w:spacing w:after="0" w:line="240" w:lineRule="auto"/>
              <w:rPr>
                <w:rFonts w:ascii="Calibri" w:hAnsi="Calibri" w:cs="Calibri"/>
                <w:sz w:val="20"/>
                <w:szCs w:val="20"/>
              </w:rPr>
            </w:pPr>
            <w:r w:rsidRPr="00197045">
              <w:rPr>
                <w:rFonts w:ascii="Calibri" w:hAnsi="Calibri" w:cs="Calibri"/>
                <w:sz w:val="20"/>
                <w:szCs w:val="20"/>
              </w:rPr>
              <w:t>1 Samuel 1:5</w:t>
            </w:r>
            <w:r>
              <w:rPr>
                <w:rFonts w:ascii="Calibri" w:hAnsi="Calibri" w:cs="Calibri"/>
                <w:sz w:val="20"/>
                <w:szCs w:val="20"/>
              </w:rPr>
              <w:t>,</w:t>
            </w:r>
            <w:r w:rsidRPr="00197045">
              <w:rPr>
                <w:rFonts w:ascii="Calibri" w:hAnsi="Calibri" w:cs="Calibri"/>
                <w:sz w:val="20"/>
                <w:szCs w:val="20"/>
              </w:rPr>
              <w:t xml:space="preserve"> 9–11</w:t>
            </w:r>
            <w:r>
              <w:rPr>
                <w:rFonts w:ascii="Calibri" w:hAnsi="Calibri" w:cs="Calibri"/>
                <w:sz w:val="20"/>
                <w:szCs w:val="20"/>
              </w:rPr>
              <w:t>,</w:t>
            </w:r>
            <w:r w:rsidRPr="00197045">
              <w:rPr>
                <w:rFonts w:ascii="Calibri" w:hAnsi="Calibri" w:cs="Calibri"/>
                <w:sz w:val="20"/>
                <w:szCs w:val="20"/>
              </w:rPr>
              <w:t xml:space="preserve"> 26–28: Hannah</w:t>
            </w:r>
          </w:p>
          <w:p w14:paraId="34615844" w14:textId="77777777" w:rsidR="005640B8" w:rsidRPr="00197045" w:rsidRDefault="005640B8" w:rsidP="001F1EFB">
            <w:pPr>
              <w:pStyle w:val="ListParagraph"/>
              <w:numPr>
                <w:ilvl w:val="0"/>
                <w:numId w:val="2"/>
              </w:numPr>
              <w:spacing w:after="0" w:line="240" w:lineRule="auto"/>
              <w:rPr>
                <w:rFonts w:ascii="Calibri" w:hAnsi="Calibri" w:cs="Calibri"/>
                <w:sz w:val="20"/>
                <w:szCs w:val="20"/>
              </w:rPr>
            </w:pPr>
            <w:r w:rsidRPr="00197045">
              <w:rPr>
                <w:rFonts w:ascii="Calibri" w:hAnsi="Calibri" w:cs="Calibri"/>
                <w:sz w:val="20"/>
                <w:szCs w:val="20"/>
              </w:rPr>
              <w:t>Esther 2:4</w:t>
            </w:r>
            <w:r>
              <w:rPr>
                <w:rFonts w:ascii="Calibri" w:hAnsi="Calibri" w:cs="Calibri"/>
                <w:sz w:val="20"/>
                <w:szCs w:val="20"/>
              </w:rPr>
              <w:t>,</w:t>
            </w:r>
            <w:r w:rsidRPr="00197045">
              <w:rPr>
                <w:rFonts w:ascii="Calibri" w:hAnsi="Calibri" w:cs="Calibri"/>
                <w:sz w:val="20"/>
                <w:szCs w:val="20"/>
              </w:rPr>
              <w:t xml:space="preserve"> 15–17; 3:1–6</w:t>
            </w:r>
            <w:r>
              <w:rPr>
                <w:rFonts w:ascii="Calibri" w:hAnsi="Calibri" w:cs="Calibri"/>
                <w:sz w:val="20"/>
                <w:szCs w:val="20"/>
              </w:rPr>
              <w:t>,</w:t>
            </w:r>
            <w:r w:rsidRPr="00197045">
              <w:rPr>
                <w:rFonts w:ascii="Calibri" w:hAnsi="Calibri" w:cs="Calibri"/>
                <w:sz w:val="20"/>
                <w:szCs w:val="20"/>
              </w:rPr>
              <w:t xml:space="preserve"> 12–13; 4:1–4</w:t>
            </w:r>
            <w:r>
              <w:rPr>
                <w:rFonts w:ascii="Calibri" w:hAnsi="Calibri" w:cs="Calibri"/>
                <w:sz w:val="20"/>
                <w:szCs w:val="20"/>
              </w:rPr>
              <w:t>,</w:t>
            </w:r>
            <w:r w:rsidRPr="00197045">
              <w:rPr>
                <w:rFonts w:ascii="Calibri" w:hAnsi="Calibri" w:cs="Calibri"/>
                <w:sz w:val="20"/>
                <w:szCs w:val="20"/>
              </w:rPr>
              <w:t xml:space="preserve"> 8–17; 5:1–8; 7:1–6</w:t>
            </w:r>
            <w:r>
              <w:rPr>
                <w:rFonts w:ascii="Calibri" w:hAnsi="Calibri" w:cs="Calibri"/>
                <w:sz w:val="20"/>
                <w:szCs w:val="20"/>
              </w:rPr>
              <w:t>,</w:t>
            </w:r>
            <w:r w:rsidRPr="00197045">
              <w:rPr>
                <w:rFonts w:ascii="Calibri" w:hAnsi="Calibri" w:cs="Calibri"/>
                <w:sz w:val="20"/>
                <w:szCs w:val="20"/>
              </w:rPr>
              <w:t xml:space="preserve"> 9–10; 8:3–12 (Purim): Esther</w:t>
            </w:r>
            <w:r>
              <w:rPr>
                <w:rFonts w:ascii="Calibri" w:hAnsi="Calibri" w:cs="Calibri"/>
                <w:sz w:val="20"/>
                <w:szCs w:val="20"/>
              </w:rPr>
              <w:t>.</w:t>
            </w:r>
          </w:p>
          <w:p w14:paraId="055CACEB" w14:textId="158400AC" w:rsidR="00771A8D" w:rsidRPr="00F35AE5" w:rsidRDefault="005640B8" w:rsidP="001F1EFB">
            <w:pPr>
              <w:spacing w:after="0" w:line="240" w:lineRule="auto"/>
              <w:rPr>
                <w:rFonts w:eastAsia="Calibri" w:cstheme="minorHAnsi"/>
                <w:sz w:val="20"/>
                <w:szCs w:val="20"/>
              </w:rPr>
            </w:pPr>
            <w:r w:rsidRPr="00197045">
              <w:rPr>
                <w:rFonts w:ascii="Calibri" w:hAnsi="Calibri" w:cs="Calibri"/>
                <w:sz w:val="20"/>
                <w:szCs w:val="20"/>
              </w:rPr>
              <w:t>U6.2.2</w:t>
            </w:r>
            <w:r>
              <w:rPr>
                <w:rFonts w:ascii="Calibri" w:hAnsi="Calibri" w:cs="Calibri"/>
                <w:sz w:val="20"/>
                <w:szCs w:val="20"/>
              </w:rPr>
              <w:t>.</w:t>
            </w:r>
            <w:r w:rsidRPr="00197045">
              <w:rPr>
                <w:rFonts w:ascii="Calibri" w:hAnsi="Calibri" w:cs="Calibri"/>
                <w:sz w:val="20"/>
                <w:szCs w:val="20"/>
              </w:rPr>
              <w:t xml:space="preserve"> Use theological language to explain what is meant by describing the women of the Old Testament as ‘true protagonists of salvation history’ (Pope </w:t>
            </w:r>
            <w:r>
              <w:rPr>
                <w:rFonts w:ascii="Calibri" w:hAnsi="Calibri" w:cs="Calibri"/>
                <w:sz w:val="20"/>
                <w:szCs w:val="20"/>
              </w:rPr>
              <w:t xml:space="preserve">Saint </w:t>
            </w:r>
            <w:r w:rsidRPr="00197045">
              <w:rPr>
                <w:rFonts w:ascii="Calibri" w:hAnsi="Calibri" w:cs="Calibri"/>
                <w:sz w:val="20"/>
                <w:szCs w:val="20"/>
              </w:rPr>
              <w:t>John Paul II’s address, General Audience, 27 March 1996), making relevant links with the stories of some key women from the Old Testament</w:t>
            </w:r>
            <w:r>
              <w:rPr>
                <w:rFonts w:ascii="Calibri" w:hAnsi="Calibri" w:cs="Calibri"/>
                <w:sz w:val="20"/>
                <w:szCs w:val="20"/>
              </w:rPr>
              <w:t>.</w:t>
            </w:r>
          </w:p>
        </w:tc>
        <w:tc>
          <w:tcPr>
            <w:tcW w:w="2191" w:type="dxa"/>
          </w:tcPr>
          <w:p w14:paraId="4F626B6B" w14:textId="1315C1CD" w:rsidR="00886C61" w:rsidRPr="005640B8" w:rsidRDefault="005640B8" w:rsidP="001F1EFB">
            <w:pPr>
              <w:spacing w:after="0" w:line="240" w:lineRule="auto"/>
              <w:rPr>
                <w:rFonts w:eastAsia="Calibri" w:cstheme="minorHAnsi"/>
                <w:b/>
                <w:bCs/>
                <w:sz w:val="20"/>
                <w:szCs w:val="20"/>
              </w:rPr>
            </w:pPr>
            <w:r w:rsidRPr="005640B8">
              <w:rPr>
                <w:rFonts w:ascii="Calibri" w:eastAsia="Calibri" w:hAnsi="Calibri" w:cs="Calibri"/>
                <w:b/>
                <w:bCs/>
                <w:sz w:val="20"/>
                <w:szCs w:val="20"/>
              </w:rPr>
              <w:t>Women in the Old Testament</w:t>
            </w:r>
          </w:p>
        </w:tc>
        <w:tc>
          <w:tcPr>
            <w:tcW w:w="2002" w:type="dxa"/>
            <w:gridSpan w:val="2"/>
          </w:tcPr>
          <w:p w14:paraId="0DBFBC9E" w14:textId="28A84E49" w:rsidR="00771A8D" w:rsidRPr="00F35AE5" w:rsidRDefault="005640B8" w:rsidP="001F1EFB">
            <w:pPr>
              <w:spacing w:after="0" w:line="240" w:lineRule="auto"/>
              <w:rPr>
                <w:rFonts w:eastAsia="Times New Roman" w:cstheme="minorHAnsi"/>
                <w:sz w:val="20"/>
                <w:szCs w:val="20"/>
                <w:lang w:eastAsia="en-GB"/>
              </w:rPr>
            </w:pPr>
            <w:r w:rsidRPr="00197045">
              <w:rPr>
                <w:rFonts w:ascii="Calibri" w:eastAsia="Calibri" w:hAnsi="Calibri" w:cs="Calibri"/>
                <w:sz w:val="20"/>
                <w:szCs w:val="20"/>
              </w:rPr>
              <w:t>prophet, covenant, salvation history, inspire, Holy Spirit</w:t>
            </w:r>
          </w:p>
        </w:tc>
        <w:tc>
          <w:tcPr>
            <w:tcW w:w="2710" w:type="dxa"/>
            <w:shd w:val="clear" w:color="auto" w:fill="FFFFFF" w:themeFill="background1"/>
          </w:tcPr>
          <w:p w14:paraId="285F1CB6" w14:textId="77777777" w:rsidR="00771A8D" w:rsidRPr="00F35AE5" w:rsidRDefault="00771A8D"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3DD4AC1" w14:textId="7775AFF3" w:rsidR="00771A8D" w:rsidRPr="00F35AE5" w:rsidRDefault="00886C61"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005640B8" w:rsidRPr="005640B8">
              <w:rPr>
                <w:rFonts w:eastAsia="Times New Roman" w:cstheme="minorHAnsi"/>
                <w:sz w:val="20"/>
                <w:szCs w:val="20"/>
                <w:lang w:eastAsia="en-GB"/>
              </w:rPr>
              <w:t>the importance of women in the Old Testament</w:t>
            </w:r>
            <w:r w:rsidR="00771A8D" w:rsidRPr="00F35AE5">
              <w:rPr>
                <w:rFonts w:eastAsia="Times New Roman" w:cstheme="minorHAnsi"/>
                <w:sz w:val="20"/>
                <w:szCs w:val="20"/>
                <w:lang w:eastAsia="en-GB"/>
              </w:rPr>
              <w:t>.</w:t>
            </w:r>
          </w:p>
          <w:p w14:paraId="3B89C9BF" w14:textId="77777777" w:rsidR="00771A8D" w:rsidRPr="00F35AE5" w:rsidRDefault="00771A8D"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00D72FD" w14:textId="3660EE9C" w:rsidR="00771A8D" w:rsidRPr="00F35AE5" w:rsidRDefault="00FD2457" w:rsidP="001F1EFB">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5640B8" w:rsidRPr="00197045">
              <w:rPr>
                <w:rFonts w:ascii="Calibri" w:eastAsia="Calibri" w:hAnsi="Calibri" w:cs="Calibri"/>
                <w:sz w:val="20"/>
                <w:szCs w:val="20"/>
              </w:rPr>
              <w:t xml:space="preserve">choose one of the women </w:t>
            </w:r>
            <w:r w:rsidR="001C2F6A">
              <w:rPr>
                <w:rFonts w:ascii="Calibri" w:eastAsia="Calibri" w:hAnsi="Calibri" w:cs="Calibri"/>
                <w:sz w:val="20"/>
                <w:szCs w:val="20"/>
              </w:rPr>
              <w:t>in the Old Testament. They</w:t>
            </w:r>
            <w:r w:rsidR="005640B8">
              <w:rPr>
                <w:rFonts w:ascii="Calibri" w:eastAsia="Calibri" w:hAnsi="Calibri" w:cs="Calibri"/>
                <w:sz w:val="20"/>
                <w:szCs w:val="20"/>
              </w:rPr>
              <w:t xml:space="preserve"> research </w:t>
            </w:r>
            <w:r w:rsidR="001C2F6A">
              <w:rPr>
                <w:rFonts w:ascii="Calibri" w:eastAsia="Calibri" w:hAnsi="Calibri" w:cs="Calibri"/>
                <w:sz w:val="20"/>
                <w:szCs w:val="20"/>
              </w:rPr>
              <w:t xml:space="preserve">her, </w:t>
            </w:r>
            <w:r w:rsidR="005640B8" w:rsidRPr="00197045">
              <w:rPr>
                <w:rFonts w:ascii="Calibri" w:eastAsia="Calibri" w:hAnsi="Calibri" w:cs="Calibri"/>
                <w:sz w:val="20"/>
                <w:szCs w:val="20"/>
              </w:rPr>
              <w:t>write</w:t>
            </w:r>
            <w:r w:rsidR="001C2F6A">
              <w:rPr>
                <w:rFonts w:ascii="Calibri" w:eastAsia="Calibri" w:hAnsi="Calibri" w:cs="Calibri"/>
                <w:sz w:val="20"/>
                <w:szCs w:val="20"/>
              </w:rPr>
              <w:t xml:space="preserve"> </w:t>
            </w:r>
            <w:r w:rsidR="005640B8" w:rsidRPr="00197045">
              <w:rPr>
                <w:rFonts w:ascii="Calibri" w:eastAsia="Calibri" w:hAnsi="Calibri" w:cs="Calibri"/>
                <w:sz w:val="20"/>
                <w:szCs w:val="20"/>
              </w:rPr>
              <w:t xml:space="preserve">about </w:t>
            </w:r>
            <w:r w:rsidR="001C2F6A">
              <w:rPr>
                <w:rFonts w:ascii="Calibri" w:eastAsia="Calibri" w:hAnsi="Calibri" w:cs="Calibri"/>
                <w:sz w:val="20"/>
                <w:szCs w:val="20"/>
              </w:rPr>
              <w:t>her</w:t>
            </w:r>
            <w:r w:rsidR="005640B8" w:rsidRPr="00197045">
              <w:rPr>
                <w:rFonts w:ascii="Calibri" w:eastAsia="Calibri" w:hAnsi="Calibri" w:cs="Calibri"/>
                <w:sz w:val="20"/>
                <w:szCs w:val="20"/>
              </w:rPr>
              <w:t xml:space="preserve"> life, and explain how </w:t>
            </w:r>
            <w:r w:rsidR="001C2F6A">
              <w:rPr>
                <w:rFonts w:ascii="Calibri" w:eastAsia="Calibri" w:hAnsi="Calibri" w:cs="Calibri"/>
                <w:sz w:val="20"/>
                <w:szCs w:val="20"/>
              </w:rPr>
              <w:t xml:space="preserve">she </w:t>
            </w:r>
            <w:r w:rsidR="005640B8" w:rsidRPr="00197045">
              <w:rPr>
                <w:rFonts w:ascii="Calibri" w:eastAsia="Calibri" w:hAnsi="Calibri" w:cs="Calibri"/>
                <w:sz w:val="20"/>
                <w:szCs w:val="20"/>
              </w:rPr>
              <w:t>fits the description ‘protagonist of salvation history’.</w:t>
            </w:r>
          </w:p>
          <w:p w14:paraId="0F011C25" w14:textId="2A913074" w:rsidR="00771A8D" w:rsidRPr="00F35AE5" w:rsidRDefault="00771A8D"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sidR="001C2F6A">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0FB3BD96" w14:textId="68B33016" w:rsidR="00771A8D" w:rsidRPr="00F35AE5" w:rsidRDefault="00FD2457" w:rsidP="001F1EFB">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1C2F6A" w:rsidRPr="00197045">
              <w:rPr>
                <w:rFonts w:ascii="Calibri" w:eastAsia="Calibri" w:hAnsi="Calibri" w:cs="Calibri"/>
                <w:sz w:val="20"/>
                <w:szCs w:val="20"/>
              </w:rPr>
              <w:t>make a timeline to show Sarah, Miriam, Deborah, Hannah and Esther in chronological order</w:t>
            </w:r>
            <w:r w:rsidR="001C2F6A">
              <w:rPr>
                <w:rFonts w:ascii="Calibri" w:eastAsia="Calibri" w:hAnsi="Calibri" w:cs="Calibri"/>
                <w:sz w:val="20"/>
                <w:szCs w:val="20"/>
              </w:rPr>
              <w:t xml:space="preserve">, and </w:t>
            </w:r>
            <w:r w:rsidR="001C2F6A" w:rsidRPr="00197045">
              <w:rPr>
                <w:rFonts w:ascii="Calibri" w:eastAsia="Calibri" w:hAnsi="Calibri" w:cs="Calibri"/>
                <w:sz w:val="20"/>
                <w:szCs w:val="20"/>
              </w:rPr>
              <w:t>explain why each woman was important in the context of salvation history</w:t>
            </w:r>
            <w:r w:rsidR="00771A8D" w:rsidRPr="00F35AE5">
              <w:rPr>
                <w:rFonts w:eastAsia="Times New Roman" w:cstheme="minorHAnsi"/>
                <w:sz w:val="20"/>
                <w:szCs w:val="20"/>
                <w:lang w:eastAsia="en-GB"/>
              </w:rPr>
              <w:t>.</w:t>
            </w:r>
          </w:p>
        </w:tc>
        <w:tc>
          <w:tcPr>
            <w:tcW w:w="2356" w:type="dxa"/>
            <w:gridSpan w:val="2"/>
            <w:shd w:val="clear" w:color="auto" w:fill="FFFFFF" w:themeFill="background1"/>
          </w:tcPr>
          <w:p w14:paraId="11EB5114" w14:textId="77777777" w:rsidR="001C2F6A" w:rsidRPr="00197045" w:rsidRDefault="001C2F6A" w:rsidP="001F1EFB">
            <w:pPr>
              <w:spacing w:after="0" w:line="240" w:lineRule="auto"/>
              <w:rPr>
                <w:rFonts w:ascii="Calibri" w:eastAsia="Calibri" w:hAnsi="Calibri" w:cs="Calibri"/>
                <w:sz w:val="20"/>
                <w:szCs w:val="20"/>
              </w:rPr>
            </w:pPr>
            <w:r w:rsidRPr="00197045">
              <w:rPr>
                <w:rFonts w:ascii="Calibri" w:eastAsia="Calibri" w:hAnsi="Calibri" w:cs="Calibri"/>
                <w:sz w:val="20"/>
                <w:szCs w:val="20"/>
              </w:rPr>
              <w:t>Class Bible</w:t>
            </w:r>
          </w:p>
          <w:p w14:paraId="0B921FAC" w14:textId="77777777" w:rsidR="001C2F6A" w:rsidRPr="00197045" w:rsidRDefault="001C2F6A" w:rsidP="001F1EFB">
            <w:pPr>
              <w:spacing w:after="0" w:line="240" w:lineRule="auto"/>
              <w:rPr>
                <w:rFonts w:ascii="Calibri" w:hAnsi="Calibri" w:cs="Calibri"/>
                <w:sz w:val="20"/>
                <w:szCs w:val="20"/>
              </w:rPr>
            </w:pPr>
            <w:r w:rsidRPr="00197045">
              <w:rPr>
                <w:rFonts w:ascii="Calibri" w:hAnsi="Calibri" w:cs="Calibri"/>
                <w:sz w:val="20"/>
                <w:szCs w:val="20"/>
              </w:rPr>
              <w:t>Branch vocabulary (CR_Y6_B2_L01a)</w:t>
            </w:r>
          </w:p>
          <w:p w14:paraId="7D7CE234" w14:textId="7FD5ADD2" w:rsidR="00771A8D" w:rsidRPr="00F35AE5" w:rsidRDefault="001C2F6A" w:rsidP="001F1EFB">
            <w:pPr>
              <w:spacing w:after="0" w:line="240" w:lineRule="auto"/>
              <w:rPr>
                <w:rFonts w:eastAsia="Times New Roman" w:cstheme="minorHAnsi"/>
                <w:sz w:val="20"/>
                <w:szCs w:val="20"/>
                <w:lang w:eastAsia="en-GB"/>
              </w:rPr>
            </w:pPr>
            <w:r w:rsidRPr="00197045">
              <w:rPr>
                <w:rFonts w:ascii="Calibri" w:eastAsia="Calibri" w:hAnsi="Calibri" w:cs="Calibri"/>
                <w:sz w:val="20"/>
                <w:szCs w:val="20"/>
              </w:rPr>
              <w:t>Classroom resource ‘The books of the Bible’ (CR_Y6_B2_L01b)</w:t>
            </w:r>
          </w:p>
        </w:tc>
        <w:tc>
          <w:tcPr>
            <w:tcW w:w="2341" w:type="dxa"/>
          </w:tcPr>
          <w:p w14:paraId="3AFEE65E" w14:textId="776B5023" w:rsidR="00771A8D" w:rsidRPr="00F35AE5" w:rsidRDefault="001C2F6A" w:rsidP="001F1EFB">
            <w:pPr>
              <w:spacing w:after="0" w:line="240" w:lineRule="auto"/>
              <w:rPr>
                <w:rFonts w:eastAsia="Times New Roman" w:cstheme="minorHAnsi"/>
                <w:sz w:val="20"/>
                <w:szCs w:val="20"/>
                <w:lang w:eastAsia="en-GB"/>
              </w:rPr>
            </w:pPr>
            <w:r w:rsidRPr="00197045">
              <w:rPr>
                <w:rFonts w:ascii="Calibri" w:eastAsia="Calibri" w:hAnsi="Calibri" w:cs="Calibri"/>
                <w:sz w:val="20"/>
                <w:szCs w:val="20"/>
              </w:rPr>
              <w:t>Can children show a basic understanding of the importance of some Old Testament women, and explain why they are seen as ‘protagonists of salvation history’?</w:t>
            </w:r>
          </w:p>
        </w:tc>
      </w:tr>
      <w:tr w:rsidR="001F1EFB" w:rsidRPr="00F35AE5" w14:paraId="6C13AB01" w14:textId="77777777" w:rsidTr="001F1EFB">
        <w:trPr>
          <w:tblCellSpacing w:w="15" w:type="dxa"/>
        </w:trPr>
        <w:tc>
          <w:tcPr>
            <w:tcW w:w="948" w:type="dxa"/>
            <w:shd w:val="clear" w:color="auto" w:fill="974D8C"/>
            <w:vAlign w:val="center"/>
          </w:tcPr>
          <w:p w14:paraId="1B2E7DC7" w14:textId="41C8026D" w:rsidR="001F1EFB" w:rsidRPr="00F35AE5" w:rsidRDefault="001F1EFB" w:rsidP="001F1EFB">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619BFA3B" w14:textId="3111E4A4"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37DB9974" w14:textId="167D47A4" w:rsidR="001F1EFB" w:rsidRPr="005640B8" w:rsidRDefault="001F1EFB" w:rsidP="001F1EFB">
            <w:pPr>
              <w:keepNext/>
              <w:spacing w:after="0" w:line="240" w:lineRule="auto"/>
              <w:rPr>
                <w:rFonts w:ascii="Calibri" w:eastAsia="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7E9ABFD1" w14:textId="5F320CCF"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11BDBC79" w14:textId="1E223DD0" w:rsidR="001F1EFB" w:rsidRPr="00F35AE5" w:rsidRDefault="001F1EFB" w:rsidP="001F1EFB">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36F43810" w14:textId="22AA1B86"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21789F0" w14:textId="72EE97AD" w:rsidR="001F1EFB" w:rsidRPr="00197045" w:rsidRDefault="001F1EFB" w:rsidP="001F1EFB">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771A8D" w:rsidRPr="00F35AE5" w14:paraId="7457C5B0" w14:textId="77777777" w:rsidTr="00344224">
        <w:trPr>
          <w:tblCellSpacing w:w="15" w:type="dxa"/>
        </w:trPr>
        <w:tc>
          <w:tcPr>
            <w:tcW w:w="948" w:type="dxa"/>
          </w:tcPr>
          <w:p w14:paraId="48CAA6D6" w14:textId="77777777" w:rsidR="00771A8D" w:rsidRDefault="00452850"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2</w:t>
            </w:r>
          </w:p>
          <w:p w14:paraId="4F374265" w14:textId="7474E386" w:rsidR="001C2F6A" w:rsidRPr="00F35AE5" w:rsidRDefault="001C2F6A" w:rsidP="001F1EFB">
            <w:pPr>
              <w:keepNext/>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1669CFEA" w14:textId="77777777" w:rsidR="001C2F6A" w:rsidRDefault="001C2F6A" w:rsidP="001F1EFB">
            <w:pPr>
              <w:keepNext/>
              <w:spacing w:after="0" w:line="240" w:lineRule="auto"/>
              <w:rPr>
                <w:rFonts w:ascii="Calibri" w:eastAsia="Calibri" w:hAnsi="Calibri" w:cs="Calibri"/>
                <w:sz w:val="20"/>
                <w:szCs w:val="20"/>
              </w:rPr>
            </w:pPr>
            <w:r w:rsidRPr="004F3E84">
              <w:rPr>
                <w:rFonts w:ascii="Calibri" w:eastAsia="Calibri" w:hAnsi="Calibri" w:cs="Calibri"/>
                <w:sz w:val="20"/>
                <w:szCs w:val="20"/>
              </w:rPr>
              <w:t>U</w:t>
            </w:r>
            <w:r>
              <w:rPr>
                <w:rFonts w:ascii="Calibri" w:eastAsia="Calibri" w:hAnsi="Calibri" w:cs="Calibri"/>
                <w:sz w:val="20"/>
                <w:szCs w:val="20"/>
              </w:rPr>
              <w:t>6</w:t>
            </w:r>
            <w:r w:rsidRPr="004F3E84">
              <w:rPr>
                <w:rFonts w:ascii="Calibri" w:eastAsia="Calibri" w:hAnsi="Calibri" w:cs="Calibri"/>
                <w:sz w:val="20"/>
                <w:szCs w:val="20"/>
              </w:rPr>
              <w:t>.2.1</w:t>
            </w:r>
            <w:r>
              <w:rPr>
                <w:rFonts w:ascii="Calibri" w:eastAsia="Calibri" w:hAnsi="Calibri" w:cs="Calibri"/>
                <w:sz w:val="20"/>
                <w:szCs w:val="20"/>
              </w:rPr>
              <w:t>.</w:t>
            </w:r>
            <w:r w:rsidRPr="004F3E84">
              <w:rPr>
                <w:rFonts w:ascii="Calibri" w:eastAsia="Calibri" w:hAnsi="Calibri" w:cs="Calibri"/>
                <w:sz w:val="20"/>
                <w:szCs w:val="20"/>
              </w:rPr>
              <w:t xml:space="preserve"> </w:t>
            </w:r>
            <w:r>
              <w:rPr>
                <w:rFonts w:ascii="Calibri" w:eastAsia="Calibri" w:hAnsi="Calibri" w:cs="Calibri"/>
                <w:sz w:val="20"/>
                <w:szCs w:val="20"/>
              </w:rPr>
              <w:t xml:space="preserve">Show an understanding of any </w:t>
            </w:r>
            <w:r w:rsidRPr="009C7CF2">
              <w:rPr>
                <w:rFonts w:ascii="Calibri" w:eastAsia="Calibri" w:hAnsi="Calibri" w:cs="Calibri"/>
                <w:b/>
                <w:bCs/>
                <w:sz w:val="20"/>
                <w:szCs w:val="20"/>
              </w:rPr>
              <w:t>one</w:t>
            </w:r>
            <w:r>
              <w:rPr>
                <w:rFonts w:ascii="Calibri" w:eastAsia="Calibri" w:hAnsi="Calibri" w:cs="Calibri"/>
                <w:sz w:val="20"/>
                <w:szCs w:val="20"/>
              </w:rPr>
              <w:t xml:space="preserve"> of the following Old Testament scripture passages that show the importance of women in salvation history, recognising authorial intention and historical context:</w:t>
            </w:r>
          </w:p>
          <w:p w14:paraId="15FB0AEA" w14:textId="2585BB29" w:rsidR="00771A8D" w:rsidRPr="001C2F6A" w:rsidRDefault="001C2F6A" w:rsidP="001F1EFB">
            <w:pPr>
              <w:pStyle w:val="ListParagraph"/>
              <w:keepNext/>
              <w:numPr>
                <w:ilvl w:val="0"/>
                <w:numId w:val="3"/>
              </w:numPr>
              <w:spacing w:after="0" w:line="240" w:lineRule="auto"/>
              <w:rPr>
                <w:rFonts w:ascii="Calibri" w:eastAsia="Calibri" w:hAnsi="Calibri" w:cs="Calibri"/>
                <w:sz w:val="20"/>
                <w:szCs w:val="20"/>
              </w:rPr>
            </w:pPr>
            <w:r w:rsidRPr="001C2F6A">
              <w:rPr>
                <w:rFonts w:ascii="Calibri" w:hAnsi="Calibri" w:cs="Calibri"/>
                <w:sz w:val="20"/>
                <w:szCs w:val="20"/>
              </w:rPr>
              <w:t>Exodus 1:8–22; 2:1–10: Miriam</w:t>
            </w:r>
          </w:p>
        </w:tc>
        <w:tc>
          <w:tcPr>
            <w:tcW w:w="2191" w:type="dxa"/>
          </w:tcPr>
          <w:p w14:paraId="2FC32AAB" w14:textId="77777777" w:rsidR="00F622F9" w:rsidRDefault="001C2F6A" w:rsidP="001F1EFB">
            <w:pPr>
              <w:keepNext/>
              <w:spacing w:after="0" w:line="240" w:lineRule="auto"/>
              <w:rPr>
                <w:rFonts w:ascii="Calibri" w:eastAsia="Calibri" w:hAnsi="Calibri" w:cs="Calibri"/>
                <w:b/>
                <w:bCs/>
                <w:sz w:val="20"/>
                <w:szCs w:val="20"/>
              </w:rPr>
            </w:pPr>
            <w:r w:rsidRPr="001C2F6A">
              <w:rPr>
                <w:rFonts w:ascii="Calibri" w:eastAsia="Calibri" w:hAnsi="Calibri" w:cs="Calibri"/>
                <w:b/>
                <w:bCs/>
                <w:sz w:val="20"/>
                <w:szCs w:val="20"/>
              </w:rPr>
              <w:t>Miriam saves Moses</w:t>
            </w:r>
          </w:p>
          <w:p w14:paraId="5ADE6DE6" w14:textId="6D48BBBC" w:rsidR="00CD3337" w:rsidRPr="001C2F6A" w:rsidRDefault="00CD3337" w:rsidP="001F1EFB">
            <w:pPr>
              <w:keepNext/>
              <w:spacing w:after="0" w:line="240" w:lineRule="auto"/>
              <w:rPr>
                <w:rFonts w:cstheme="minorHAnsi"/>
                <w:b/>
                <w:bCs/>
                <w:sz w:val="20"/>
                <w:szCs w:val="20"/>
              </w:rPr>
            </w:pPr>
            <w:r>
              <w:rPr>
                <w:rFonts w:ascii="Calibri" w:hAnsi="Calibri" w:cs="Calibri"/>
                <w:sz w:val="20"/>
                <w:szCs w:val="20"/>
              </w:rPr>
              <w:t>Exodus 1:8–22, 2:1–10</w:t>
            </w:r>
          </w:p>
        </w:tc>
        <w:tc>
          <w:tcPr>
            <w:tcW w:w="2002" w:type="dxa"/>
            <w:gridSpan w:val="2"/>
          </w:tcPr>
          <w:p w14:paraId="222B07EB" w14:textId="269CE14A" w:rsidR="00771A8D" w:rsidRPr="00F35AE5" w:rsidRDefault="001C2F6A" w:rsidP="001F1EFB">
            <w:pPr>
              <w:keepNext/>
              <w:spacing w:after="0" w:line="240" w:lineRule="auto"/>
              <w:rPr>
                <w:rFonts w:eastAsia="Times New Roman" w:cstheme="minorHAnsi"/>
                <w:sz w:val="20"/>
                <w:szCs w:val="20"/>
                <w:lang w:eastAsia="en-GB"/>
              </w:rPr>
            </w:pPr>
            <w:r>
              <w:rPr>
                <w:rFonts w:ascii="Calibri" w:eastAsia="Calibri" w:hAnsi="Calibri" w:cs="Calibri"/>
                <w:sz w:val="20"/>
                <w:szCs w:val="20"/>
              </w:rPr>
              <w:t>Miriam, Moses, covenant, salvation history, inspire</w:t>
            </w:r>
          </w:p>
        </w:tc>
        <w:tc>
          <w:tcPr>
            <w:tcW w:w="2710" w:type="dxa"/>
            <w:shd w:val="clear" w:color="auto" w:fill="FFFFFF" w:themeFill="background1"/>
          </w:tcPr>
          <w:p w14:paraId="484BB717" w14:textId="77777777" w:rsidR="001C2F6A" w:rsidRPr="00F35AE5" w:rsidRDefault="001C2F6A" w:rsidP="001F1EFB">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BBBCD1E" w14:textId="52460F6F" w:rsidR="001C2F6A" w:rsidRPr="00F35AE5" w:rsidRDefault="001C2F6A"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Pr="001C2F6A">
              <w:rPr>
                <w:rFonts w:eastAsia="Times New Roman" w:cstheme="minorHAnsi"/>
                <w:sz w:val="20"/>
                <w:szCs w:val="20"/>
                <w:lang w:eastAsia="en-GB"/>
              </w:rPr>
              <w:t xml:space="preserve">the importance </w:t>
            </w:r>
            <w:r w:rsidRPr="001C2F6A">
              <w:rPr>
                <w:rFonts w:eastAsia="Times New Roman" w:cstheme="minorHAnsi"/>
                <w:sz w:val="20"/>
                <w:szCs w:val="20"/>
                <w:lang w:eastAsia="en-GB"/>
              </w:rPr>
              <w:br/>
              <w:t>of Miriam in salvation history</w:t>
            </w:r>
            <w:r w:rsidRPr="00F35AE5">
              <w:rPr>
                <w:rFonts w:eastAsia="Times New Roman" w:cstheme="minorHAnsi"/>
                <w:sz w:val="20"/>
                <w:szCs w:val="20"/>
                <w:lang w:eastAsia="en-GB"/>
              </w:rPr>
              <w:t>.</w:t>
            </w:r>
          </w:p>
          <w:p w14:paraId="0EB8B09F" w14:textId="77777777" w:rsidR="001C2F6A" w:rsidRPr="00F35AE5" w:rsidRDefault="001C2F6A" w:rsidP="001F1EFB">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5E5C8A7E" w14:textId="5A7B8D4D" w:rsidR="001C2F6A" w:rsidRPr="00F35AE5" w:rsidRDefault="001C2F6A" w:rsidP="001F1EFB">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Pr>
                <w:rFonts w:ascii="Calibri" w:eastAsia="Calibri" w:hAnsi="Calibri" w:cs="Calibri"/>
                <w:sz w:val="20"/>
                <w:szCs w:val="20"/>
              </w:rPr>
              <w:t>write about how Miriam intervened in salvation history when she acted to save her brother Moses</w:t>
            </w:r>
            <w:r w:rsidRPr="00197045">
              <w:rPr>
                <w:rFonts w:ascii="Calibri" w:eastAsia="Calibri" w:hAnsi="Calibri" w:cs="Calibri"/>
                <w:sz w:val="20"/>
                <w:szCs w:val="20"/>
              </w:rPr>
              <w:t>.</w:t>
            </w:r>
          </w:p>
          <w:p w14:paraId="1F39EF99" w14:textId="77777777" w:rsidR="001C2F6A" w:rsidRPr="00F35AE5" w:rsidRDefault="001C2F6A" w:rsidP="001F1EFB">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67DB8368" w14:textId="70B4C188" w:rsidR="00771A8D" w:rsidRPr="00F35AE5" w:rsidRDefault="001C2F6A" w:rsidP="001F1EFB">
            <w:pPr>
              <w:keepNext/>
              <w:spacing w:after="0" w:line="240" w:lineRule="auto"/>
              <w:rPr>
                <w:rFonts w:eastAsia="Times New Roman" w:cstheme="minorHAnsi"/>
                <w:sz w:val="20"/>
                <w:szCs w:val="20"/>
                <w:lang w:eastAsia="en-GB"/>
              </w:rPr>
            </w:pPr>
            <w:r w:rsidRPr="00F35AE5">
              <w:rPr>
                <w:rFonts w:eastAsia="Calibri" w:cstheme="minorHAnsi"/>
                <w:sz w:val="20"/>
                <w:szCs w:val="20"/>
              </w:rPr>
              <w:t>Children</w:t>
            </w:r>
            <w:r w:rsidR="00CD3337">
              <w:rPr>
                <w:rFonts w:ascii="Calibri" w:eastAsia="Calibri" w:hAnsi="Calibri" w:cs="Calibri"/>
                <w:sz w:val="20"/>
                <w:szCs w:val="20"/>
              </w:rPr>
              <w:t xml:space="preserve"> act out a scenario where one has to convince the other that Miriam is an inspiring and important person</w:t>
            </w:r>
            <w:r w:rsidRPr="00F35AE5">
              <w:rPr>
                <w:rFonts w:eastAsia="Times New Roman" w:cstheme="minorHAnsi"/>
                <w:sz w:val="20"/>
                <w:szCs w:val="20"/>
                <w:lang w:eastAsia="en-GB"/>
              </w:rPr>
              <w:t>.</w:t>
            </w:r>
          </w:p>
        </w:tc>
        <w:tc>
          <w:tcPr>
            <w:tcW w:w="2356" w:type="dxa"/>
            <w:gridSpan w:val="2"/>
            <w:shd w:val="clear" w:color="auto" w:fill="FFFFFF" w:themeFill="background1"/>
          </w:tcPr>
          <w:p w14:paraId="77051282" w14:textId="77777777" w:rsidR="00CD3337" w:rsidRDefault="00CD3337" w:rsidP="001F1EFB">
            <w:pPr>
              <w:keepNext/>
              <w:spacing w:after="0" w:line="240" w:lineRule="auto"/>
              <w:rPr>
                <w:rFonts w:ascii="Calibri" w:eastAsia="Calibri" w:hAnsi="Calibri" w:cs="Calibri"/>
                <w:sz w:val="20"/>
                <w:szCs w:val="20"/>
              </w:rPr>
            </w:pPr>
            <w:r>
              <w:rPr>
                <w:rFonts w:ascii="Calibri" w:eastAsia="Calibri" w:hAnsi="Calibri" w:cs="Calibri"/>
                <w:sz w:val="20"/>
                <w:szCs w:val="20"/>
              </w:rPr>
              <w:t>Class Bible</w:t>
            </w:r>
          </w:p>
          <w:p w14:paraId="18A3EAD5" w14:textId="77777777" w:rsidR="00CD3337" w:rsidRDefault="00CD3337" w:rsidP="001F1EFB">
            <w:pPr>
              <w:keepNext/>
              <w:spacing w:after="0" w:line="240" w:lineRule="auto"/>
              <w:rPr>
                <w:rFonts w:ascii="Calibri" w:eastAsia="Calibri" w:hAnsi="Calibri" w:cs="Calibri"/>
                <w:sz w:val="20"/>
                <w:szCs w:val="20"/>
              </w:rPr>
            </w:pPr>
            <w:r>
              <w:rPr>
                <w:rFonts w:ascii="Calibri" w:eastAsia="Calibri" w:hAnsi="Calibri" w:cs="Calibri"/>
                <w:sz w:val="20"/>
                <w:szCs w:val="20"/>
              </w:rPr>
              <w:t>Classroom resource ‘Christian Bible covenant timeline’ (CR_Y6_B2_L02) and ‘The story of Joseph’ (</w:t>
            </w:r>
            <w:r w:rsidRPr="003374FB">
              <w:rPr>
                <w:rFonts w:ascii="Calibri" w:eastAsia="Calibri" w:hAnsi="Calibri" w:cs="Calibri"/>
                <w:sz w:val="20"/>
                <w:szCs w:val="20"/>
              </w:rPr>
              <w:t>CR_Y5_B1_L02c</w:t>
            </w:r>
            <w:r>
              <w:rPr>
                <w:rFonts w:ascii="Calibri" w:eastAsia="Calibri" w:hAnsi="Calibri" w:cs="Calibri"/>
                <w:sz w:val="20"/>
                <w:szCs w:val="20"/>
              </w:rPr>
              <w:t xml:space="preserve">) </w:t>
            </w:r>
            <w:r w:rsidRPr="003374FB">
              <w:rPr>
                <w:rFonts w:ascii="Calibri" w:eastAsia="Calibri" w:hAnsi="Calibri" w:cs="Calibri"/>
                <w:i/>
                <w:iCs/>
                <w:sz w:val="20"/>
                <w:szCs w:val="20"/>
              </w:rPr>
              <w:t>optional</w:t>
            </w:r>
          </w:p>
          <w:p w14:paraId="6B4D2018" w14:textId="6374AC8B" w:rsidR="00771A8D" w:rsidRPr="00F35AE5" w:rsidRDefault="00CD3337" w:rsidP="001F1EFB">
            <w:pPr>
              <w:keepNext/>
              <w:spacing w:after="0" w:line="240" w:lineRule="auto"/>
              <w:rPr>
                <w:rFonts w:eastAsia="Times New Roman" w:cstheme="minorHAnsi"/>
                <w:sz w:val="20"/>
                <w:szCs w:val="20"/>
                <w:lang w:eastAsia="en-GB"/>
              </w:rPr>
            </w:pPr>
            <w:r>
              <w:rPr>
                <w:rFonts w:ascii="Calibri" w:eastAsia="Calibri" w:hAnsi="Calibri" w:cs="Calibri"/>
                <w:sz w:val="20"/>
                <w:szCs w:val="20"/>
              </w:rPr>
              <w:t>Activity sheets ‘Pharaoh oppresses Israel’ (AS_Y6_B2_L02a) and ‘The birth of Moses’ (AS_Y6_B2_L02b)</w:t>
            </w:r>
          </w:p>
        </w:tc>
        <w:tc>
          <w:tcPr>
            <w:tcW w:w="2341" w:type="dxa"/>
          </w:tcPr>
          <w:p w14:paraId="08D52777" w14:textId="634D8A0E" w:rsidR="00771A8D" w:rsidRPr="00F35AE5" w:rsidRDefault="001C2F6A" w:rsidP="001F1EFB">
            <w:pPr>
              <w:keepNext/>
              <w:spacing w:after="0" w:line="240" w:lineRule="auto"/>
              <w:rPr>
                <w:rFonts w:eastAsia="Times New Roman" w:cstheme="minorHAnsi"/>
                <w:sz w:val="20"/>
                <w:szCs w:val="20"/>
                <w:lang w:eastAsia="en-GB"/>
              </w:rPr>
            </w:pPr>
            <w:r>
              <w:rPr>
                <w:rFonts w:ascii="Calibri" w:eastAsia="Calibri" w:hAnsi="Calibri" w:cs="Calibri"/>
                <w:sz w:val="20"/>
                <w:szCs w:val="20"/>
              </w:rPr>
              <w:t>Can children explain why Miriam is an important figure in salvation history?</w:t>
            </w:r>
          </w:p>
        </w:tc>
      </w:tr>
      <w:tr w:rsidR="00CD3337" w:rsidRPr="00F35AE5" w14:paraId="383B057A" w14:textId="77777777" w:rsidTr="00344224">
        <w:trPr>
          <w:tblCellSpacing w:w="15" w:type="dxa"/>
        </w:trPr>
        <w:tc>
          <w:tcPr>
            <w:tcW w:w="948" w:type="dxa"/>
          </w:tcPr>
          <w:p w14:paraId="716E6C2B" w14:textId="77777777" w:rsidR="00CD3337" w:rsidRDefault="00CD3337"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3</w:t>
            </w:r>
          </w:p>
          <w:p w14:paraId="0EAE2CDD" w14:textId="361618CC" w:rsidR="00CD3337" w:rsidRPr="00F35AE5" w:rsidRDefault="00CD3337"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16DEA213" w14:textId="77777777" w:rsidR="00CD3337" w:rsidRDefault="00CD3337" w:rsidP="00573E20">
            <w:pPr>
              <w:spacing w:after="0" w:line="240" w:lineRule="auto"/>
              <w:rPr>
                <w:rFonts w:ascii="Calibri" w:eastAsia="Calibri" w:hAnsi="Calibri" w:cs="Calibri"/>
                <w:sz w:val="20"/>
                <w:szCs w:val="20"/>
              </w:rPr>
            </w:pPr>
            <w:r w:rsidRPr="004F3E84">
              <w:rPr>
                <w:rFonts w:ascii="Calibri" w:eastAsia="Calibri" w:hAnsi="Calibri" w:cs="Calibri"/>
                <w:sz w:val="20"/>
                <w:szCs w:val="20"/>
              </w:rPr>
              <w:t>U</w:t>
            </w:r>
            <w:r>
              <w:rPr>
                <w:rFonts w:ascii="Calibri" w:eastAsia="Calibri" w:hAnsi="Calibri" w:cs="Calibri"/>
                <w:sz w:val="20"/>
                <w:szCs w:val="20"/>
              </w:rPr>
              <w:t>6</w:t>
            </w:r>
            <w:r w:rsidRPr="004F3E84">
              <w:rPr>
                <w:rFonts w:ascii="Calibri" w:eastAsia="Calibri" w:hAnsi="Calibri" w:cs="Calibri"/>
                <w:sz w:val="20"/>
                <w:szCs w:val="20"/>
              </w:rPr>
              <w:t>.2.1</w:t>
            </w:r>
            <w:r>
              <w:rPr>
                <w:rFonts w:ascii="Calibri" w:eastAsia="Calibri" w:hAnsi="Calibri" w:cs="Calibri"/>
                <w:sz w:val="20"/>
                <w:szCs w:val="20"/>
              </w:rPr>
              <w:t>.</w:t>
            </w:r>
            <w:r w:rsidRPr="004F3E84">
              <w:rPr>
                <w:rFonts w:ascii="Calibri" w:eastAsia="Calibri" w:hAnsi="Calibri" w:cs="Calibri"/>
                <w:sz w:val="20"/>
                <w:szCs w:val="20"/>
              </w:rPr>
              <w:t xml:space="preserve"> </w:t>
            </w:r>
            <w:r>
              <w:rPr>
                <w:rFonts w:ascii="Calibri" w:eastAsia="Calibri" w:hAnsi="Calibri" w:cs="Calibri"/>
                <w:sz w:val="20"/>
                <w:szCs w:val="20"/>
              </w:rPr>
              <w:t xml:space="preserve">Show an understanding of any </w:t>
            </w:r>
            <w:r w:rsidRPr="009C7CF2">
              <w:rPr>
                <w:rFonts w:ascii="Calibri" w:eastAsia="Calibri" w:hAnsi="Calibri" w:cs="Calibri"/>
                <w:b/>
                <w:bCs/>
                <w:sz w:val="20"/>
                <w:szCs w:val="20"/>
              </w:rPr>
              <w:t>one</w:t>
            </w:r>
            <w:r>
              <w:rPr>
                <w:rFonts w:ascii="Calibri" w:eastAsia="Calibri" w:hAnsi="Calibri" w:cs="Calibri"/>
                <w:sz w:val="20"/>
                <w:szCs w:val="20"/>
              </w:rPr>
              <w:t xml:space="preserve"> of the following Old Testament scripture passages that show the importance of women in salvation history, recognising authorial intention and historical context:</w:t>
            </w:r>
          </w:p>
          <w:p w14:paraId="75FC828C" w14:textId="77777777" w:rsidR="00CD3337" w:rsidRDefault="00CD3337" w:rsidP="00573E20">
            <w:pPr>
              <w:pStyle w:val="ListParagraph"/>
              <w:numPr>
                <w:ilvl w:val="0"/>
                <w:numId w:val="2"/>
              </w:numPr>
              <w:spacing w:after="0" w:line="240" w:lineRule="auto"/>
              <w:rPr>
                <w:rFonts w:ascii="Calibri" w:hAnsi="Calibri" w:cs="Calibri"/>
                <w:sz w:val="20"/>
                <w:szCs w:val="20"/>
              </w:rPr>
            </w:pPr>
            <w:r>
              <w:rPr>
                <w:rFonts w:ascii="Calibri" w:hAnsi="Calibri" w:cs="Calibri"/>
                <w:sz w:val="20"/>
                <w:szCs w:val="20"/>
              </w:rPr>
              <w:t>Exodus 1:8–22; 2:1–10: Miriam</w:t>
            </w:r>
          </w:p>
          <w:p w14:paraId="4AFBC884" w14:textId="73293848" w:rsidR="00CD3337" w:rsidRPr="00F35AE5" w:rsidRDefault="00CD3337" w:rsidP="00573E20">
            <w:pPr>
              <w:spacing w:after="0" w:line="240" w:lineRule="auto"/>
              <w:rPr>
                <w:rFonts w:eastAsia="Times New Roman" w:cstheme="minorHAnsi"/>
                <w:sz w:val="20"/>
                <w:szCs w:val="20"/>
                <w:lang w:eastAsia="en-GB"/>
              </w:rPr>
            </w:pPr>
            <w:r w:rsidRPr="00E63341">
              <w:rPr>
                <w:rFonts w:ascii="Calibri" w:hAnsi="Calibri" w:cs="Calibri"/>
                <w:sz w:val="20"/>
                <w:szCs w:val="20"/>
              </w:rPr>
              <w:t>U6.2.2. Use theological language to explain what is meant by describing the women of the Old Testament as ‘true protagonists of salvation history’ (Pope</w:t>
            </w:r>
            <w:r>
              <w:rPr>
                <w:rFonts w:ascii="Calibri" w:hAnsi="Calibri" w:cs="Calibri"/>
                <w:sz w:val="20"/>
                <w:szCs w:val="20"/>
              </w:rPr>
              <w:t xml:space="preserve"> Saint</w:t>
            </w:r>
            <w:r w:rsidRPr="00E63341">
              <w:rPr>
                <w:rFonts w:ascii="Calibri" w:hAnsi="Calibri" w:cs="Calibri"/>
                <w:sz w:val="20"/>
                <w:szCs w:val="20"/>
              </w:rPr>
              <w:t xml:space="preserve"> John Paul II’s address, General Audience, 27 March 1996), making relevant links with the stories of some key women from the Old Testament.</w:t>
            </w:r>
          </w:p>
        </w:tc>
        <w:tc>
          <w:tcPr>
            <w:tcW w:w="2191" w:type="dxa"/>
          </w:tcPr>
          <w:p w14:paraId="7FBE43E9" w14:textId="77777777" w:rsidR="00CD3337" w:rsidRDefault="00CD3337" w:rsidP="00573E20">
            <w:pPr>
              <w:spacing w:after="0" w:line="240" w:lineRule="auto"/>
              <w:rPr>
                <w:rFonts w:ascii="Calibri" w:hAnsi="Calibri" w:cs="Calibri"/>
                <w:b/>
                <w:bCs/>
                <w:sz w:val="20"/>
                <w:szCs w:val="20"/>
              </w:rPr>
            </w:pPr>
            <w:r w:rsidRPr="00CD3337">
              <w:rPr>
                <w:rFonts w:ascii="Calibri" w:hAnsi="Calibri" w:cs="Calibri"/>
                <w:b/>
                <w:bCs/>
                <w:sz w:val="20"/>
                <w:szCs w:val="20"/>
              </w:rPr>
              <w:t>Miriam, protagonist of salvation history</w:t>
            </w:r>
          </w:p>
          <w:p w14:paraId="38484C91" w14:textId="4140504F" w:rsidR="00CD3337" w:rsidRPr="00CD3337" w:rsidRDefault="00CD3337" w:rsidP="00573E20">
            <w:pPr>
              <w:spacing w:after="0" w:line="240" w:lineRule="auto"/>
              <w:rPr>
                <w:rFonts w:eastAsia="Times New Roman" w:cstheme="minorHAnsi"/>
                <w:b/>
                <w:bCs/>
                <w:sz w:val="20"/>
                <w:szCs w:val="20"/>
                <w:lang w:eastAsia="en-GB"/>
              </w:rPr>
            </w:pPr>
            <w:r>
              <w:rPr>
                <w:rFonts w:ascii="Calibri" w:hAnsi="Calibri" w:cs="Calibri"/>
                <w:sz w:val="20"/>
                <w:szCs w:val="20"/>
              </w:rPr>
              <w:t>Exodus 2:1–10; 15:19–21</w:t>
            </w:r>
          </w:p>
        </w:tc>
        <w:tc>
          <w:tcPr>
            <w:tcW w:w="2002" w:type="dxa"/>
            <w:gridSpan w:val="2"/>
          </w:tcPr>
          <w:p w14:paraId="48AE1DA2" w14:textId="32C71B11" w:rsidR="00CD3337" w:rsidRPr="00F35AE5" w:rsidRDefault="00CD3337" w:rsidP="00573E20">
            <w:pPr>
              <w:spacing w:after="0" w:line="240" w:lineRule="auto"/>
              <w:rPr>
                <w:rFonts w:eastAsia="Times New Roman" w:cstheme="minorHAnsi"/>
                <w:sz w:val="20"/>
                <w:szCs w:val="20"/>
                <w:lang w:eastAsia="en-GB"/>
              </w:rPr>
            </w:pPr>
            <w:r>
              <w:rPr>
                <w:rFonts w:ascii="Calibri" w:eastAsia="Calibri" w:hAnsi="Calibri" w:cs="Calibri"/>
                <w:sz w:val="20"/>
                <w:szCs w:val="20"/>
              </w:rPr>
              <w:t>Miriam, Moses, covenant, salvation history, theological virtues, qualities</w:t>
            </w:r>
          </w:p>
        </w:tc>
        <w:tc>
          <w:tcPr>
            <w:tcW w:w="2710" w:type="dxa"/>
            <w:shd w:val="clear" w:color="auto" w:fill="FFFFFF" w:themeFill="background1"/>
          </w:tcPr>
          <w:p w14:paraId="4A8620DB" w14:textId="77777777" w:rsidR="00CD3337" w:rsidRPr="00F35AE5" w:rsidRDefault="00CD3337"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6A752D2" w14:textId="333B94AD" w:rsidR="00CD3337" w:rsidRPr="00F35AE5" w:rsidRDefault="00CD3337"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Pr="001C2F6A">
              <w:rPr>
                <w:rFonts w:eastAsia="Times New Roman" w:cstheme="minorHAnsi"/>
                <w:sz w:val="20"/>
                <w:szCs w:val="20"/>
                <w:lang w:eastAsia="en-GB"/>
              </w:rPr>
              <w:t xml:space="preserve">the importance </w:t>
            </w:r>
            <w:r w:rsidRPr="001C2F6A">
              <w:rPr>
                <w:rFonts w:eastAsia="Times New Roman" w:cstheme="minorHAnsi"/>
                <w:sz w:val="20"/>
                <w:szCs w:val="20"/>
                <w:lang w:eastAsia="en-GB"/>
              </w:rPr>
              <w:br/>
              <w:t xml:space="preserve">of Miriam </w:t>
            </w:r>
            <w:r w:rsidRPr="00CD3337">
              <w:rPr>
                <w:rFonts w:eastAsia="Times New Roman" w:cstheme="minorHAnsi"/>
                <w:sz w:val="20"/>
                <w:szCs w:val="20"/>
                <w:lang w:eastAsia="en-GB"/>
              </w:rPr>
              <w:t>in the Old Testament</w:t>
            </w:r>
            <w:r w:rsidRPr="00F35AE5">
              <w:rPr>
                <w:rFonts w:eastAsia="Times New Roman" w:cstheme="minorHAnsi"/>
                <w:sz w:val="20"/>
                <w:szCs w:val="20"/>
                <w:lang w:eastAsia="en-GB"/>
              </w:rPr>
              <w:t>.</w:t>
            </w:r>
          </w:p>
          <w:p w14:paraId="2C20ECED" w14:textId="77777777" w:rsidR="00CD3337" w:rsidRPr="00F35AE5" w:rsidRDefault="00CD3337"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062E0124" w14:textId="4D4EEE54" w:rsidR="00CD3337" w:rsidRPr="00F35AE5" w:rsidRDefault="00CD3337" w:rsidP="00573E20">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Pr>
                <w:rFonts w:ascii="Calibri" w:eastAsia="Calibri" w:hAnsi="Calibri" w:cs="Calibri"/>
                <w:sz w:val="20"/>
                <w:szCs w:val="20"/>
              </w:rPr>
              <w:t>write about Miriam’s qualities and virtues, and explain how Miriam is a protagonist of salvation history</w:t>
            </w:r>
            <w:r w:rsidRPr="00197045">
              <w:rPr>
                <w:rFonts w:ascii="Calibri" w:eastAsia="Calibri" w:hAnsi="Calibri" w:cs="Calibri"/>
                <w:sz w:val="20"/>
                <w:szCs w:val="20"/>
              </w:rPr>
              <w:t>.</w:t>
            </w:r>
          </w:p>
          <w:p w14:paraId="2DEE68AB" w14:textId="77777777" w:rsidR="00CD3337" w:rsidRPr="00F35AE5" w:rsidRDefault="00CD3337"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5AB3AA37" w14:textId="7BB3E2CA" w:rsidR="00CD3337" w:rsidRPr="00F35AE5" w:rsidRDefault="00CD3337" w:rsidP="00573E20">
            <w:pPr>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explain what an image tells the viewer about Miriam and how the image reflects her role as a protagonist of salvation history</w:t>
            </w:r>
            <w:r w:rsidRPr="00F35AE5">
              <w:rPr>
                <w:rFonts w:eastAsia="Times New Roman" w:cstheme="minorHAnsi"/>
                <w:sz w:val="20"/>
                <w:szCs w:val="20"/>
                <w:lang w:eastAsia="en-GB"/>
              </w:rPr>
              <w:t>.</w:t>
            </w:r>
          </w:p>
        </w:tc>
        <w:tc>
          <w:tcPr>
            <w:tcW w:w="2356" w:type="dxa"/>
            <w:gridSpan w:val="2"/>
            <w:shd w:val="clear" w:color="auto" w:fill="FFFFFF" w:themeFill="background1"/>
          </w:tcPr>
          <w:p w14:paraId="398D615E" w14:textId="77777777" w:rsidR="00CD3337" w:rsidRDefault="00CD3337" w:rsidP="00573E20">
            <w:pPr>
              <w:spacing w:after="0" w:line="240" w:lineRule="auto"/>
              <w:rPr>
                <w:rFonts w:ascii="Calibri" w:eastAsia="Calibri" w:hAnsi="Calibri" w:cs="Calibri"/>
                <w:sz w:val="20"/>
                <w:szCs w:val="20"/>
              </w:rPr>
            </w:pPr>
            <w:r>
              <w:rPr>
                <w:rFonts w:ascii="Calibri" w:eastAsia="Calibri" w:hAnsi="Calibri" w:cs="Calibri"/>
                <w:sz w:val="20"/>
                <w:szCs w:val="20"/>
              </w:rPr>
              <w:t>Class Bible</w:t>
            </w:r>
          </w:p>
          <w:p w14:paraId="7FDD24AB" w14:textId="77777777" w:rsidR="00CD3337" w:rsidRDefault="00CD3337" w:rsidP="00573E20">
            <w:pPr>
              <w:spacing w:after="0" w:line="240" w:lineRule="auto"/>
              <w:rPr>
                <w:rFonts w:ascii="Calibri" w:eastAsia="Calibri" w:hAnsi="Calibri" w:cs="Calibri"/>
                <w:sz w:val="20"/>
                <w:szCs w:val="20"/>
              </w:rPr>
            </w:pPr>
            <w:r>
              <w:rPr>
                <w:rFonts w:ascii="Calibri" w:eastAsia="Calibri" w:hAnsi="Calibri" w:cs="Calibri"/>
                <w:sz w:val="20"/>
                <w:szCs w:val="20"/>
              </w:rPr>
              <w:t>Classroom resource ‘Christian Bible covenant timeline’ (CR_Y6_B2_L02)</w:t>
            </w:r>
          </w:p>
          <w:p w14:paraId="3995DC11" w14:textId="61D4A5EF" w:rsidR="00CD3337" w:rsidRPr="00F35AE5" w:rsidRDefault="00CD3337" w:rsidP="00573E20">
            <w:pPr>
              <w:spacing w:after="0" w:line="240" w:lineRule="auto"/>
              <w:rPr>
                <w:rFonts w:eastAsia="Times New Roman" w:cstheme="minorHAnsi"/>
                <w:sz w:val="20"/>
                <w:szCs w:val="20"/>
                <w:lang w:eastAsia="en-GB"/>
              </w:rPr>
            </w:pPr>
            <w:r>
              <w:rPr>
                <w:rFonts w:ascii="Calibri" w:eastAsia="Calibri" w:hAnsi="Calibri" w:cs="Calibri"/>
                <w:sz w:val="20"/>
                <w:szCs w:val="20"/>
              </w:rPr>
              <w:t>Activity sheets ‘The birth of Moses’ (AS_Y6_B2_L03a) and ‘The song of Miriam’ (AS_Y6_B2_L03b)</w:t>
            </w:r>
          </w:p>
        </w:tc>
        <w:tc>
          <w:tcPr>
            <w:tcW w:w="2341" w:type="dxa"/>
          </w:tcPr>
          <w:p w14:paraId="45285B15" w14:textId="31CEFD0F" w:rsidR="00CD3337" w:rsidRPr="00F35AE5" w:rsidRDefault="00CD3337" w:rsidP="00573E20">
            <w:pPr>
              <w:spacing w:after="0" w:line="240" w:lineRule="auto"/>
              <w:rPr>
                <w:rFonts w:eastAsia="Times New Roman" w:cstheme="minorHAnsi"/>
                <w:sz w:val="20"/>
                <w:szCs w:val="20"/>
                <w:lang w:eastAsia="en-GB"/>
              </w:rPr>
            </w:pPr>
            <w:r>
              <w:rPr>
                <w:rFonts w:ascii="Calibri" w:eastAsia="Calibri" w:hAnsi="Calibri" w:cs="Calibri"/>
                <w:sz w:val="20"/>
                <w:szCs w:val="20"/>
              </w:rPr>
              <w:t xml:space="preserve">Can children </w:t>
            </w:r>
            <w:r>
              <w:rPr>
                <w:rFonts w:ascii="Calibri" w:eastAsia="Calibri" w:hAnsi="Calibri" w:cs="Calibri"/>
                <w:sz w:val="20"/>
                <w:szCs w:val="20"/>
                <w:lang w:val="en-US"/>
              </w:rPr>
              <w:t>explain</w:t>
            </w:r>
            <w:r w:rsidRPr="00E7130B">
              <w:rPr>
                <w:rFonts w:ascii="Calibri" w:eastAsia="Calibri" w:hAnsi="Calibri" w:cs="Calibri"/>
                <w:sz w:val="20"/>
                <w:szCs w:val="20"/>
                <w:lang w:val="en-US"/>
              </w:rPr>
              <w:t xml:space="preserve"> why Miriam could be described as a ‘true protagonist of salvation history’, particularly with reference to Exodus 2:1–10 and 15:</w:t>
            </w:r>
            <w:r>
              <w:rPr>
                <w:rFonts w:ascii="Calibri" w:eastAsia="Calibri" w:hAnsi="Calibri" w:cs="Calibri"/>
                <w:sz w:val="20"/>
                <w:szCs w:val="20"/>
                <w:lang w:val="en-US"/>
              </w:rPr>
              <w:t>19</w:t>
            </w:r>
            <w:r w:rsidRPr="00E7130B">
              <w:rPr>
                <w:rFonts w:ascii="Calibri" w:eastAsia="Calibri" w:hAnsi="Calibri" w:cs="Calibri"/>
                <w:sz w:val="20"/>
                <w:szCs w:val="20"/>
                <w:lang w:val="en-US"/>
              </w:rPr>
              <w:t>–21</w:t>
            </w:r>
            <w:r>
              <w:rPr>
                <w:rFonts w:ascii="Calibri" w:eastAsia="Calibri" w:hAnsi="Calibri" w:cs="Calibri"/>
                <w:sz w:val="20"/>
                <w:szCs w:val="20"/>
                <w:lang w:val="en-US"/>
              </w:rPr>
              <w:t>?</w:t>
            </w:r>
          </w:p>
        </w:tc>
      </w:tr>
      <w:tr w:rsidR="001F1EFB" w:rsidRPr="00F35AE5" w14:paraId="1243278C" w14:textId="77777777" w:rsidTr="001F1EFB">
        <w:trPr>
          <w:tblCellSpacing w:w="15" w:type="dxa"/>
        </w:trPr>
        <w:tc>
          <w:tcPr>
            <w:tcW w:w="948" w:type="dxa"/>
            <w:shd w:val="clear" w:color="auto" w:fill="974D8C"/>
            <w:vAlign w:val="center"/>
          </w:tcPr>
          <w:p w14:paraId="1ECDD990" w14:textId="62D3E752" w:rsidR="001F1EFB" w:rsidRPr="00F35AE5" w:rsidRDefault="001F1EFB"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5A2033DD" w14:textId="765E27F3" w:rsidR="001F1EFB" w:rsidRPr="004F3E84"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729B39" w14:textId="152F9C73" w:rsidR="001F1EFB" w:rsidRPr="00CD3337" w:rsidRDefault="001F1EFB"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67B9AFCC" w14:textId="5E91B554"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99A19FF" w14:textId="16E63148" w:rsidR="001F1EFB" w:rsidRPr="00F35AE5" w:rsidRDefault="001F1EFB"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07E43344" w14:textId="17FD61DD"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88F7332" w14:textId="6EA0126E"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CD3337" w:rsidRPr="00F35AE5" w14:paraId="201D39F0" w14:textId="77777777" w:rsidTr="00344224">
        <w:trPr>
          <w:tblCellSpacing w:w="15" w:type="dxa"/>
        </w:trPr>
        <w:tc>
          <w:tcPr>
            <w:tcW w:w="948" w:type="dxa"/>
          </w:tcPr>
          <w:p w14:paraId="6C7CCA78" w14:textId="77777777" w:rsidR="00CD3337" w:rsidRDefault="00CD3337"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4</w:t>
            </w:r>
          </w:p>
          <w:p w14:paraId="4B4DF2C9" w14:textId="15680D12" w:rsidR="00CD3337" w:rsidRPr="00F35AE5" w:rsidRDefault="00CD3337"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0867DE37" w14:textId="704E41F5" w:rsidR="00CD3337" w:rsidRPr="00F35AE5" w:rsidRDefault="00CD3337" w:rsidP="00573E20">
            <w:pPr>
              <w:keepNext/>
              <w:spacing w:after="0" w:line="240" w:lineRule="auto"/>
              <w:rPr>
                <w:rFonts w:eastAsia="Times New Roman" w:cstheme="minorHAnsi"/>
                <w:sz w:val="20"/>
                <w:szCs w:val="20"/>
                <w:lang w:eastAsia="en-GB"/>
              </w:rPr>
            </w:pPr>
            <w:r w:rsidRPr="002C7196">
              <w:rPr>
                <w:rFonts w:ascii="Calibri" w:hAnsi="Calibri" w:cs="Calibri"/>
                <w:sz w:val="20"/>
                <w:szCs w:val="20"/>
              </w:rPr>
              <w:t>U6.2.3. Show understanding of the Christian belief that Mary is the fulfilment of the Old Testament promises, making relevant links to 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1:26</w:t>
            </w:r>
            <w:r>
              <w:rPr>
                <w:rFonts w:ascii="Calibri" w:hAnsi="Calibri" w:cs="Calibri"/>
                <w:sz w:val="20"/>
                <w:szCs w:val="20"/>
              </w:rPr>
              <w:t>–</w:t>
            </w:r>
            <w:r w:rsidRPr="002C7196">
              <w:rPr>
                <w:rFonts w:ascii="Calibri" w:hAnsi="Calibri" w:cs="Calibri"/>
                <w:sz w:val="20"/>
                <w:szCs w:val="20"/>
              </w:rPr>
              <w:t>56 and the accounts of the women of the Old Testament.</w:t>
            </w:r>
          </w:p>
        </w:tc>
        <w:tc>
          <w:tcPr>
            <w:tcW w:w="2191" w:type="dxa"/>
          </w:tcPr>
          <w:p w14:paraId="4949F30B" w14:textId="77777777" w:rsidR="00CD3337" w:rsidRDefault="00CD3337" w:rsidP="00573E20">
            <w:pPr>
              <w:keepNext/>
              <w:spacing w:after="0" w:line="240" w:lineRule="auto"/>
              <w:rPr>
                <w:rFonts w:ascii="Calibri" w:hAnsi="Calibri" w:cs="Calibri"/>
                <w:b/>
                <w:bCs/>
                <w:sz w:val="20"/>
                <w:szCs w:val="20"/>
              </w:rPr>
            </w:pPr>
            <w:r w:rsidRPr="00CD3337">
              <w:rPr>
                <w:rFonts w:ascii="Calibri" w:hAnsi="Calibri" w:cs="Calibri"/>
                <w:b/>
                <w:bCs/>
                <w:sz w:val="20"/>
                <w:szCs w:val="20"/>
              </w:rPr>
              <w:t>The importance of Mary</w:t>
            </w:r>
          </w:p>
          <w:p w14:paraId="13C4AB9D" w14:textId="34FDBF58" w:rsidR="00CD3337" w:rsidRPr="00CD3337" w:rsidRDefault="00CD3337" w:rsidP="00573E20">
            <w:pPr>
              <w:keepNext/>
              <w:spacing w:after="0" w:line="240" w:lineRule="auto"/>
              <w:rPr>
                <w:rFonts w:eastAsia="Times New Roman" w:cstheme="minorHAnsi"/>
                <w:b/>
                <w:bCs/>
                <w:sz w:val="20"/>
                <w:szCs w:val="20"/>
                <w:lang w:eastAsia="en-GB"/>
              </w:rPr>
            </w:pPr>
            <w:r>
              <w:rPr>
                <w:rFonts w:ascii="Calibri" w:hAnsi="Calibri" w:cs="Calibri"/>
                <w:sz w:val="20"/>
                <w:szCs w:val="20"/>
              </w:rPr>
              <w:t>Luke 1:26–45</w:t>
            </w:r>
          </w:p>
        </w:tc>
        <w:tc>
          <w:tcPr>
            <w:tcW w:w="2002" w:type="dxa"/>
            <w:gridSpan w:val="2"/>
          </w:tcPr>
          <w:p w14:paraId="7AF87262" w14:textId="6C7F7ED8" w:rsidR="00CD3337" w:rsidRPr="00F35AE5" w:rsidRDefault="00CD3337" w:rsidP="00573E20">
            <w:pPr>
              <w:keepNext/>
              <w:spacing w:after="0" w:line="240" w:lineRule="auto"/>
              <w:rPr>
                <w:rFonts w:eastAsia="Times New Roman" w:cstheme="minorHAnsi"/>
                <w:sz w:val="20"/>
                <w:szCs w:val="20"/>
                <w:lang w:eastAsia="en-GB"/>
              </w:rPr>
            </w:pPr>
            <w:r>
              <w:rPr>
                <w:rFonts w:ascii="Calibri" w:eastAsia="Calibri" w:hAnsi="Calibri" w:cs="Calibri"/>
                <w:sz w:val="20"/>
                <w:szCs w:val="20"/>
              </w:rPr>
              <w:t>Mary, Elizabeth, Isaiah, Old Testament, Miriam, Annunciation, Visitation</w:t>
            </w:r>
          </w:p>
        </w:tc>
        <w:tc>
          <w:tcPr>
            <w:tcW w:w="2710" w:type="dxa"/>
            <w:shd w:val="clear" w:color="auto" w:fill="FFFFFF" w:themeFill="background1"/>
          </w:tcPr>
          <w:p w14:paraId="0D1F2691" w14:textId="77777777" w:rsidR="00CD3337" w:rsidRPr="00F35AE5" w:rsidRDefault="00CD3337"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F173208" w14:textId="5CE13B4C" w:rsidR="00CD3337" w:rsidRPr="00F35AE5" w:rsidRDefault="00CD3337"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006E05CC" w:rsidRPr="006E05CC">
              <w:rPr>
                <w:rFonts w:eastAsia="Times New Roman" w:cstheme="minorHAnsi"/>
                <w:sz w:val="20"/>
                <w:szCs w:val="20"/>
                <w:lang w:eastAsia="en-GB"/>
              </w:rPr>
              <w:t>Mary as the fulfilment of Old Testament</w:t>
            </w:r>
            <w:r w:rsidR="006E05CC">
              <w:rPr>
                <w:rFonts w:eastAsia="Times New Roman" w:cstheme="minorHAnsi"/>
                <w:sz w:val="20"/>
                <w:szCs w:val="20"/>
                <w:lang w:eastAsia="en-GB"/>
              </w:rPr>
              <w:t xml:space="preserve"> </w:t>
            </w:r>
            <w:r w:rsidR="006E05CC" w:rsidRPr="006E05CC">
              <w:rPr>
                <w:rFonts w:eastAsia="Times New Roman" w:cstheme="minorHAnsi"/>
                <w:sz w:val="20"/>
                <w:szCs w:val="20"/>
                <w:lang w:eastAsia="en-GB"/>
              </w:rPr>
              <w:t>promises</w:t>
            </w:r>
            <w:r w:rsidRPr="00F35AE5">
              <w:rPr>
                <w:rFonts w:eastAsia="Times New Roman" w:cstheme="minorHAnsi"/>
                <w:sz w:val="20"/>
                <w:szCs w:val="20"/>
                <w:lang w:eastAsia="en-GB"/>
              </w:rPr>
              <w:t>.</w:t>
            </w:r>
          </w:p>
          <w:p w14:paraId="37E7674D" w14:textId="77777777" w:rsidR="00CD3337" w:rsidRPr="00F35AE5" w:rsidRDefault="00CD3337"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372BB55" w14:textId="34242421" w:rsidR="00CD3337" w:rsidRPr="00F35AE5" w:rsidRDefault="00CD3337"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Pr>
                <w:rFonts w:ascii="Calibri" w:eastAsia="Calibri" w:hAnsi="Calibri" w:cs="Calibri"/>
                <w:sz w:val="20"/>
                <w:szCs w:val="20"/>
              </w:rPr>
              <w:t xml:space="preserve">write about </w:t>
            </w:r>
            <w:r w:rsidR="006E05CC">
              <w:rPr>
                <w:rFonts w:ascii="Calibri" w:eastAsia="Calibri" w:hAnsi="Calibri" w:cs="Calibri"/>
                <w:sz w:val="20"/>
                <w:szCs w:val="20"/>
              </w:rPr>
              <w:t>how Mary is shown as an active protagonist in salvation history</w:t>
            </w:r>
            <w:r w:rsidRPr="00197045">
              <w:rPr>
                <w:rFonts w:ascii="Calibri" w:eastAsia="Calibri" w:hAnsi="Calibri" w:cs="Calibri"/>
                <w:sz w:val="20"/>
                <w:szCs w:val="20"/>
              </w:rPr>
              <w:t>.</w:t>
            </w:r>
          </w:p>
          <w:p w14:paraId="238974DC" w14:textId="77777777" w:rsidR="00CD3337" w:rsidRPr="00F35AE5" w:rsidRDefault="00CD3337"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28491D54" w14:textId="13C6756B" w:rsidR="00CD3337" w:rsidRPr="00F35AE5" w:rsidRDefault="00CD3337"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006E05CC">
              <w:rPr>
                <w:rFonts w:ascii="Calibri" w:eastAsia="Calibri" w:hAnsi="Calibri" w:cs="Calibri"/>
                <w:sz w:val="20"/>
                <w:szCs w:val="20"/>
              </w:rPr>
              <w:t>refer to the words of Isaiah and explain how Christians believe this passage links with Mary</w:t>
            </w:r>
            <w:r w:rsidRPr="00F35AE5">
              <w:rPr>
                <w:rFonts w:eastAsia="Times New Roman" w:cstheme="minorHAnsi"/>
                <w:sz w:val="20"/>
                <w:szCs w:val="20"/>
                <w:lang w:eastAsia="en-GB"/>
              </w:rPr>
              <w:t>.</w:t>
            </w:r>
          </w:p>
        </w:tc>
        <w:tc>
          <w:tcPr>
            <w:tcW w:w="2356" w:type="dxa"/>
            <w:gridSpan w:val="2"/>
            <w:shd w:val="clear" w:color="auto" w:fill="FFFFFF" w:themeFill="background1"/>
          </w:tcPr>
          <w:p w14:paraId="59564F5D" w14:textId="77777777" w:rsidR="00CD3337" w:rsidRDefault="00CD3337" w:rsidP="00573E20">
            <w:pPr>
              <w:keepNext/>
              <w:spacing w:after="0" w:line="240" w:lineRule="auto"/>
              <w:rPr>
                <w:rFonts w:ascii="Calibri" w:eastAsia="Calibri" w:hAnsi="Calibri" w:cs="Calibri"/>
                <w:sz w:val="20"/>
                <w:szCs w:val="20"/>
              </w:rPr>
            </w:pPr>
            <w:r>
              <w:rPr>
                <w:rFonts w:ascii="Calibri" w:eastAsia="Calibri" w:hAnsi="Calibri" w:cs="Calibri"/>
                <w:sz w:val="20"/>
                <w:szCs w:val="20"/>
              </w:rPr>
              <w:t>Class Bible</w:t>
            </w:r>
          </w:p>
          <w:p w14:paraId="17F6DF95" w14:textId="5F2F7894" w:rsidR="00CD3337" w:rsidRPr="00F35AE5" w:rsidRDefault="00CD3337" w:rsidP="00573E20">
            <w:pPr>
              <w:keepNext/>
              <w:spacing w:after="0" w:line="240" w:lineRule="auto"/>
              <w:rPr>
                <w:rFonts w:eastAsia="Times New Roman" w:cstheme="minorHAnsi"/>
                <w:sz w:val="20"/>
                <w:szCs w:val="20"/>
                <w:lang w:eastAsia="en-GB"/>
              </w:rPr>
            </w:pPr>
            <w:r>
              <w:rPr>
                <w:rFonts w:ascii="Calibri" w:eastAsia="Calibri" w:hAnsi="Calibri" w:cs="Calibri"/>
                <w:sz w:val="20"/>
                <w:szCs w:val="20"/>
              </w:rPr>
              <w:t>Activity sheets ‘The birth of Jesus foretold’ (AS_Y6_B2_L04a) and ‘Mary visits Elizabeth’ (AS_Y6_B2_L03b)</w:t>
            </w:r>
          </w:p>
        </w:tc>
        <w:tc>
          <w:tcPr>
            <w:tcW w:w="2341" w:type="dxa"/>
          </w:tcPr>
          <w:p w14:paraId="74EC1637" w14:textId="4B9538BD" w:rsidR="00CD3337" w:rsidRPr="00F35AE5" w:rsidRDefault="00CD3337" w:rsidP="00573E20">
            <w:pPr>
              <w:keepNext/>
              <w:spacing w:after="0" w:line="240" w:lineRule="auto"/>
              <w:rPr>
                <w:rFonts w:eastAsia="Times New Roman" w:cstheme="minorHAnsi"/>
                <w:sz w:val="20"/>
                <w:szCs w:val="20"/>
                <w:lang w:eastAsia="en-GB"/>
              </w:rPr>
            </w:pPr>
            <w:r>
              <w:rPr>
                <w:rFonts w:ascii="Calibri" w:eastAsia="Calibri" w:hAnsi="Calibri" w:cs="Calibri"/>
                <w:sz w:val="20"/>
                <w:szCs w:val="20"/>
              </w:rPr>
              <w:t xml:space="preserve">Can children </w:t>
            </w:r>
            <w:r>
              <w:rPr>
                <w:rFonts w:ascii="Calibri" w:eastAsia="Calibri" w:hAnsi="Calibri" w:cs="Calibri"/>
                <w:sz w:val="20"/>
                <w:szCs w:val="20"/>
                <w:lang w:val="en-US"/>
              </w:rPr>
              <w:t>explain</w:t>
            </w:r>
            <w:r w:rsidRPr="00E7130B">
              <w:rPr>
                <w:rFonts w:ascii="Calibri" w:eastAsia="Calibri" w:hAnsi="Calibri" w:cs="Calibri"/>
                <w:sz w:val="20"/>
                <w:szCs w:val="20"/>
                <w:lang w:val="en-US"/>
              </w:rPr>
              <w:t xml:space="preserve"> why </w:t>
            </w:r>
            <w:r>
              <w:rPr>
                <w:rFonts w:ascii="Calibri" w:eastAsia="Calibri" w:hAnsi="Calibri" w:cs="Calibri"/>
                <w:sz w:val="20"/>
                <w:szCs w:val="20"/>
                <w:lang w:val="en-US"/>
              </w:rPr>
              <w:t>Christians believe Mary is the fulfilment of Old Testament promises?</w:t>
            </w:r>
          </w:p>
        </w:tc>
      </w:tr>
      <w:tr w:rsidR="006E05CC" w:rsidRPr="00F35AE5" w14:paraId="58B904F8" w14:textId="77777777" w:rsidTr="00344224">
        <w:trPr>
          <w:tblCellSpacing w:w="15" w:type="dxa"/>
        </w:trPr>
        <w:tc>
          <w:tcPr>
            <w:tcW w:w="948" w:type="dxa"/>
          </w:tcPr>
          <w:p w14:paraId="0D159DC6"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5</w:t>
            </w:r>
          </w:p>
          <w:p w14:paraId="1C446CB4" w14:textId="1DD148A8" w:rsidR="006E05CC" w:rsidRPr="00F35AE5" w:rsidRDefault="006E05CC"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080AF7EE" w14:textId="3A4BADC8" w:rsidR="006E05CC" w:rsidRPr="00F35AE5" w:rsidRDefault="006E05CC" w:rsidP="00573E20">
            <w:pPr>
              <w:spacing w:after="0" w:line="240" w:lineRule="auto"/>
              <w:rPr>
                <w:rFonts w:eastAsia="Times New Roman" w:cstheme="minorHAnsi"/>
                <w:sz w:val="20"/>
                <w:szCs w:val="20"/>
                <w:lang w:eastAsia="en-GB"/>
              </w:rPr>
            </w:pPr>
            <w:r w:rsidRPr="002C7196">
              <w:rPr>
                <w:rFonts w:ascii="Calibri" w:hAnsi="Calibri" w:cs="Calibri"/>
                <w:sz w:val="20"/>
                <w:szCs w:val="20"/>
              </w:rPr>
              <w:t>U6.2.3. Show understanding of the Christian belief that Mary is the fulfilment of the Old Testament promises, making relevant links to 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1:26</w:t>
            </w:r>
            <w:r>
              <w:rPr>
                <w:rFonts w:ascii="Calibri" w:hAnsi="Calibri" w:cs="Calibri"/>
                <w:sz w:val="20"/>
                <w:szCs w:val="20"/>
              </w:rPr>
              <w:t>–</w:t>
            </w:r>
            <w:r w:rsidRPr="002C7196">
              <w:rPr>
                <w:rFonts w:ascii="Calibri" w:hAnsi="Calibri" w:cs="Calibri"/>
                <w:sz w:val="20"/>
                <w:szCs w:val="20"/>
              </w:rPr>
              <w:t>56 and the accounts of the women of the Old Testament.</w:t>
            </w:r>
          </w:p>
        </w:tc>
        <w:tc>
          <w:tcPr>
            <w:tcW w:w="2191" w:type="dxa"/>
          </w:tcPr>
          <w:p w14:paraId="21A70360" w14:textId="77777777" w:rsidR="006E05CC" w:rsidRPr="006E05CC" w:rsidRDefault="006E05CC" w:rsidP="00573E20">
            <w:pPr>
              <w:spacing w:after="0" w:line="240" w:lineRule="auto"/>
              <w:rPr>
                <w:rFonts w:ascii="Calibri" w:hAnsi="Calibri" w:cs="Calibri"/>
                <w:b/>
                <w:bCs/>
                <w:sz w:val="20"/>
                <w:szCs w:val="20"/>
              </w:rPr>
            </w:pPr>
            <w:r w:rsidRPr="006E05CC">
              <w:rPr>
                <w:rFonts w:ascii="Calibri" w:hAnsi="Calibri" w:cs="Calibri"/>
                <w:b/>
                <w:bCs/>
                <w:sz w:val="20"/>
                <w:szCs w:val="20"/>
              </w:rPr>
              <w:t>Mary’s song</w:t>
            </w:r>
          </w:p>
          <w:p w14:paraId="57DFCC9B" w14:textId="77777777" w:rsidR="006E05CC" w:rsidRDefault="006E05CC" w:rsidP="00573E20">
            <w:pPr>
              <w:spacing w:after="0" w:line="240" w:lineRule="auto"/>
              <w:rPr>
                <w:rFonts w:ascii="Calibri" w:hAnsi="Calibri" w:cs="Calibri"/>
                <w:sz w:val="20"/>
                <w:szCs w:val="20"/>
              </w:rPr>
            </w:pPr>
            <w:r w:rsidRPr="002C7196">
              <w:rPr>
                <w:rFonts w:ascii="Calibri" w:hAnsi="Calibri" w:cs="Calibri"/>
                <w:sz w:val="20"/>
                <w:szCs w:val="20"/>
              </w:rPr>
              <w:t>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w:t>
            </w:r>
            <w:r>
              <w:rPr>
                <w:rFonts w:ascii="Calibri" w:hAnsi="Calibri" w:cs="Calibri"/>
                <w:sz w:val="20"/>
                <w:szCs w:val="20"/>
              </w:rPr>
              <w:t>39–</w:t>
            </w:r>
            <w:r w:rsidRPr="002C7196">
              <w:rPr>
                <w:rFonts w:ascii="Calibri" w:hAnsi="Calibri" w:cs="Calibri"/>
                <w:sz w:val="20"/>
                <w:szCs w:val="20"/>
              </w:rPr>
              <w:t xml:space="preserve">56 </w:t>
            </w:r>
          </w:p>
          <w:p w14:paraId="27D62454" w14:textId="5C80C016" w:rsidR="006E05CC" w:rsidRPr="006E05CC" w:rsidRDefault="006E05CC" w:rsidP="00573E20">
            <w:pPr>
              <w:spacing w:after="0" w:line="240" w:lineRule="auto"/>
              <w:rPr>
                <w:rFonts w:ascii="Calibri" w:hAnsi="Calibri" w:cs="Calibri"/>
                <w:sz w:val="20"/>
                <w:szCs w:val="20"/>
              </w:rPr>
            </w:pPr>
            <w:r w:rsidRPr="00011A74">
              <w:rPr>
                <w:rFonts w:ascii="Calibri" w:hAnsi="Calibri" w:cs="Calibri"/>
                <w:sz w:val="20"/>
                <w:szCs w:val="20"/>
              </w:rPr>
              <w:t>Exodus 15:21</w:t>
            </w:r>
            <w:r>
              <w:rPr>
                <w:rFonts w:ascii="Calibri" w:hAnsi="Calibri" w:cs="Calibri"/>
                <w:sz w:val="20"/>
                <w:szCs w:val="20"/>
              </w:rPr>
              <w:t xml:space="preserve">, </w:t>
            </w:r>
            <w:r w:rsidRPr="00011A74">
              <w:rPr>
                <w:rFonts w:ascii="Calibri" w:hAnsi="Calibri" w:cs="Calibri"/>
                <w:sz w:val="20"/>
                <w:szCs w:val="20"/>
              </w:rPr>
              <w:t>1 Samuel 2:1</w:t>
            </w:r>
            <w:r>
              <w:rPr>
                <w:rFonts w:ascii="Calibri" w:hAnsi="Calibri" w:cs="Calibri"/>
                <w:sz w:val="20"/>
                <w:szCs w:val="20"/>
              </w:rPr>
              <w:t>, Judges 5:3</w:t>
            </w:r>
          </w:p>
        </w:tc>
        <w:tc>
          <w:tcPr>
            <w:tcW w:w="2002" w:type="dxa"/>
            <w:gridSpan w:val="2"/>
          </w:tcPr>
          <w:p w14:paraId="5D3C6D33" w14:textId="49ECCD0B" w:rsidR="006E05CC" w:rsidRPr="00F35AE5" w:rsidRDefault="006E05CC" w:rsidP="00573E20">
            <w:pPr>
              <w:spacing w:after="0" w:line="240" w:lineRule="auto"/>
              <w:rPr>
                <w:rFonts w:eastAsia="Times New Roman" w:cstheme="minorHAnsi"/>
                <w:sz w:val="20"/>
                <w:szCs w:val="20"/>
                <w:lang w:eastAsia="en-GB"/>
              </w:rPr>
            </w:pPr>
            <w:r>
              <w:rPr>
                <w:rFonts w:ascii="Calibri" w:eastAsia="Calibri" w:hAnsi="Calibri" w:cs="Calibri"/>
                <w:sz w:val="20"/>
                <w:szCs w:val="20"/>
              </w:rPr>
              <w:t>Magnificat</w:t>
            </w:r>
          </w:p>
        </w:tc>
        <w:tc>
          <w:tcPr>
            <w:tcW w:w="2710" w:type="dxa"/>
            <w:shd w:val="clear" w:color="auto" w:fill="FFFFFF" w:themeFill="background1"/>
          </w:tcPr>
          <w:p w14:paraId="27E07535"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8FD43C6" w14:textId="539EAEB5" w:rsidR="006E05CC" w:rsidRPr="00F35AE5"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Pr="006E05CC">
              <w:rPr>
                <w:rFonts w:eastAsia="Times New Roman" w:cstheme="minorHAnsi"/>
                <w:sz w:val="20"/>
                <w:szCs w:val="20"/>
                <w:lang w:eastAsia="en-GB"/>
              </w:rPr>
              <w:t xml:space="preserve">how Mary is the fulfilment </w:t>
            </w:r>
            <w:r w:rsidRPr="006E05CC">
              <w:rPr>
                <w:rFonts w:eastAsia="Times New Roman" w:cstheme="minorHAnsi"/>
                <w:sz w:val="20"/>
                <w:szCs w:val="20"/>
                <w:lang w:eastAsia="en-GB"/>
              </w:rPr>
              <w:br/>
              <w:t>of Old Testament promises</w:t>
            </w:r>
            <w:r w:rsidRPr="00F35AE5">
              <w:rPr>
                <w:rFonts w:eastAsia="Times New Roman" w:cstheme="minorHAnsi"/>
                <w:sz w:val="20"/>
                <w:szCs w:val="20"/>
                <w:lang w:eastAsia="en-GB"/>
              </w:rPr>
              <w:t>.</w:t>
            </w:r>
          </w:p>
          <w:p w14:paraId="571DF4BF"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34319DB" w14:textId="01AA079E" w:rsidR="006E05CC" w:rsidRPr="00F35AE5" w:rsidRDefault="006E05CC" w:rsidP="00573E20">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A12E95">
              <w:rPr>
                <w:rFonts w:ascii="Calibri" w:hAnsi="Calibri" w:cs="Calibri"/>
                <w:sz w:val="20"/>
                <w:szCs w:val="20"/>
              </w:rPr>
              <w:t xml:space="preserve">highlight the links between </w:t>
            </w:r>
            <w:r>
              <w:rPr>
                <w:rFonts w:ascii="Calibri" w:hAnsi="Calibri" w:cs="Calibri"/>
                <w:sz w:val="20"/>
                <w:szCs w:val="20"/>
              </w:rPr>
              <w:t>scripture</w:t>
            </w:r>
            <w:r w:rsidRPr="00A12E95">
              <w:rPr>
                <w:rFonts w:ascii="Calibri" w:hAnsi="Calibri" w:cs="Calibri"/>
                <w:sz w:val="20"/>
                <w:szCs w:val="20"/>
              </w:rPr>
              <w:t xml:space="preserve"> passages and the Magnificat</w:t>
            </w:r>
            <w:r w:rsidRPr="00197045">
              <w:rPr>
                <w:rFonts w:ascii="Calibri" w:eastAsia="Calibri" w:hAnsi="Calibri" w:cs="Calibri"/>
                <w:sz w:val="20"/>
                <w:szCs w:val="20"/>
              </w:rPr>
              <w:t>.</w:t>
            </w:r>
          </w:p>
          <w:p w14:paraId="3043B190"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723630B0" w14:textId="1F8F25E2" w:rsidR="006E05CC" w:rsidRPr="00F35AE5" w:rsidRDefault="006E05CC" w:rsidP="00573E20">
            <w:pPr>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Pr="00A12E95">
              <w:rPr>
                <w:rFonts w:ascii="Calibri" w:hAnsi="Calibri" w:cs="Calibri"/>
                <w:sz w:val="20"/>
                <w:szCs w:val="20"/>
              </w:rPr>
              <w:t>draw a timeline of the women and their songs in the Bible</w:t>
            </w:r>
            <w:r w:rsidRPr="00F35AE5">
              <w:rPr>
                <w:rFonts w:eastAsia="Times New Roman" w:cstheme="minorHAnsi"/>
                <w:sz w:val="20"/>
                <w:szCs w:val="20"/>
                <w:lang w:eastAsia="en-GB"/>
              </w:rPr>
              <w:t>.</w:t>
            </w:r>
          </w:p>
        </w:tc>
        <w:tc>
          <w:tcPr>
            <w:tcW w:w="2356" w:type="dxa"/>
            <w:gridSpan w:val="2"/>
            <w:shd w:val="clear" w:color="auto" w:fill="FFFFFF" w:themeFill="background1"/>
          </w:tcPr>
          <w:p w14:paraId="608602B7" w14:textId="77777777" w:rsidR="006E05CC" w:rsidRDefault="006E05CC" w:rsidP="00573E20">
            <w:pPr>
              <w:spacing w:after="0" w:line="240" w:lineRule="auto"/>
              <w:rPr>
                <w:rFonts w:ascii="Calibri" w:eastAsia="Calibri" w:hAnsi="Calibri" w:cs="Calibri"/>
                <w:sz w:val="20"/>
                <w:szCs w:val="20"/>
              </w:rPr>
            </w:pPr>
            <w:r>
              <w:rPr>
                <w:rFonts w:ascii="Calibri" w:eastAsia="Calibri" w:hAnsi="Calibri" w:cs="Calibri"/>
                <w:sz w:val="20"/>
                <w:szCs w:val="20"/>
              </w:rPr>
              <w:t>Class Bible</w:t>
            </w:r>
          </w:p>
          <w:p w14:paraId="10230B1D" w14:textId="77777777" w:rsidR="006E05CC" w:rsidRDefault="006E05CC" w:rsidP="00573E20">
            <w:pPr>
              <w:spacing w:after="0" w:line="240" w:lineRule="auto"/>
              <w:rPr>
                <w:rFonts w:ascii="Calibri" w:hAnsi="Calibri" w:cs="Calibri"/>
                <w:sz w:val="20"/>
                <w:szCs w:val="20"/>
              </w:rPr>
            </w:pPr>
            <w:r>
              <w:rPr>
                <w:rFonts w:ascii="Calibri" w:hAnsi="Calibri" w:cs="Calibri"/>
                <w:sz w:val="20"/>
                <w:szCs w:val="20"/>
              </w:rPr>
              <w:t xml:space="preserve">Classroom </w:t>
            </w:r>
            <w:r w:rsidRPr="004C48F8">
              <w:rPr>
                <w:rFonts w:ascii="Calibri" w:hAnsi="Calibri" w:cs="Calibri"/>
                <w:sz w:val="20"/>
                <w:szCs w:val="20"/>
              </w:rPr>
              <w:t>resource</w:t>
            </w:r>
            <w:r>
              <w:rPr>
                <w:rFonts w:ascii="Calibri" w:hAnsi="Calibri" w:cs="Calibri"/>
                <w:sz w:val="20"/>
                <w:szCs w:val="20"/>
              </w:rPr>
              <w:t>s</w:t>
            </w:r>
            <w:r w:rsidRPr="004C48F8">
              <w:rPr>
                <w:rFonts w:ascii="Calibri" w:hAnsi="Calibri" w:cs="Calibri"/>
                <w:sz w:val="20"/>
                <w:szCs w:val="20"/>
              </w:rPr>
              <w:t xml:space="preserve"> ‘The books of the Bible’ (CR_Y6_B2_01b) and ‘The Magnificat’</w:t>
            </w:r>
            <w:r>
              <w:rPr>
                <w:rFonts w:ascii="Calibri" w:hAnsi="Calibri" w:cs="Calibri"/>
                <w:sz w:val="20"/>
                <w:szCs w:val="20"/>
              </w:rPr>
              <w:t xml:space="preserve"> (CR_Y6_B2_L05)</w:t>
            </w:r>
          </w:p>
          <w:p w14:paraId="23F6D71C" w14:textId="2B6E08D7" w:rsidR="006E05CC" w:rsidRPr="00F35AE5" w:rsidRDefault="006E05CC" w:rsidP="00573E20">
            <w:pPr>
              <w:spacing w:after="0" w:line="240" w:lineRule="auto"/>
              <w:rPr>
                <w:rFonts w:eastAsia="Times New Roman" w:cstheme="minorHAnsi"/>
                <w:sz w:val="20"/>
                <w:szCs w:val="20"/>
                <w:lang w:eastAsia="en-GB"/>
              </w:rPr>
            </w:pPr>
            <w:r>
              <w:rPr>
                <w:rFonts w:ascii="Calibri" w:hAnsi="Calibri" w:cs="Calibri"/>
                <w:sz w:val="20"/>
                <w:szCs w:val="20"/>
              </w:rPr>
              <w:t xml:space="preserve">Activity sheets ‘Mary visits Elizabeth’ (AS_Y6_B2_L04b) and </w:t>
            </w:r>
            <w:r>
              <w:rPr>
                <w:rFonts w:ascii="Calibri" w:eastAsia="Calibri" w:hAnsi="Calibri" w:cs="Calibri"/>
                <w:sz w:val="20"/>
                <w:szCs w:val="20"/>
              </w:rPr>
              <w:t>‘Songs of salvation’ (AS_Y6_B2_L05)</w:t>
            </w:r>
          </w:p>
        </w:tc>
        <w:tc>
          <w:tcPr>
            <w:tcW w:w="2341" w:type="dxa"/>
          </w:tcPr>
          <w:p w14:paraId="4FA71AB9" w14:textId="00DD1853" w:rsidR="006E05CC" w:rsidRPr="00F35AE5" w:rsidRDefault="006E05CC" w:rsidP="00573E20">
            <w:pPr>
              <w:spacing w:after="0" w:line="240" w:lineRule="auto"/>
              <w:rPr>
                <w:rFonts w:eastAsia="Times New Roman" w:cstheme="minorHAnsi"/>
                <w:sz w:val="20"/>
                <w:szCs w:val="20"/>
                <w:lang w:eastAsia="en-GB"/>
              </w:rPr>
            </w:pPr>
            <w:r>
              <w:rPr>
                <w:rFonts w:ascii="Calibri" w:hAnsi="Calibri" w:cs="Calibri"/>
                <w:sz w:val="20"/>
                <w:szCs w:val="20"/>
              </w:rPr>
              <w:t>Can children explain how Luke’s Gospel shows that Mary is the fulfilment of Old Testament promises</w:t>
            </w:r>
            <w:r>
              <w:rPr>
                <w:rFonts w:ascii="Calibri" w:eastAsia="Calibri" w:hAnsi="Calibri" w:cs="Calibri"/>
                <w:sz w:val="20"/>
                <w:szCs w:val="20"/>
                <w:lang w:val="en-US"/>
              </w:rPr>
              <w:t>?</w:t>
            </w:r>
          </w:p>
        </w:tc>
      </w:tr>
      <w:tr w:rsidR="00573E20" w:rsidRPr="00F35AE5" w14:paraId="3D21B069" w14:textId="77777777" w:rsidTr="00573E20">
        <w:trPr>
          <w:tblCellSpacing w:w="15" w:type="dxa"/>
        </w:trPr>
        <w:tc>
          <w:tcPr>
            <w:tcW w:w="948" w:type="dxa"/>
            <w:shd w:val="clear" w:color="auto" w:fill="974D8C"/>
            <w:vAlign w:val="center"/>
          </w:tcPr>
          <w:p w14:paraId="776FFF5C" w14:textId="674FA8FE"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1EA45240" w14:textId="7613067D" w:rsidR="00573E20" w:rsidRPr="002C7196"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F43566" w14:textId="52ECF108" w:rsidR="00573E20" w:rsidRPr="006E05CC"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53B13CDB" w14:textId="66E7910D"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1787D3E" w14:textId="5CB4950F"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16698BA4" w14:textId="16C74B8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6A1EDD6E" w14:textId="76A91CCF"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6E05CC" w:rsidRPr="00F35AE5" w14:paraId="73782B2C" w14:textId="77777777" w:rsidTr="00344224">
        <w:trPr>
          <w:tblCellSpacing w:w="15" w:type="dxa"/>
        </w:trPr>
        <w:tc>
          <w:tcPr>
            <w:tcW w:w="948" w:type="dxa"/>
          </w:tcPr>
          <w:p w14:paraId="08EB5763" w14:textId="77777777" w:rsidR="006E05CC" w:rsidRDefault="006E05CC"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p w14:paraId="4D008F29" w14:textId="04D62D81" w:rsidR="00E63BFF" w:rsidRPr="00F35AE5" w:rsidRDefault="00E63BFF"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2980F568" w14:textId="0F410903" w:rsidR="006E05CC" w:rsidRPr="00F35AE5" w:rsidRDefault="006E05CC" w:rsidP="00573E20">
            <w:pPr>
              <w:keepNext/>
              <w:spacing w:after="0" w:line="240" w:lineRule="auto"/>
              <w:rPr>
                <w:rFonts w:eastAsia="Times New Roman" w:cstheme="minorHAnsi"/>
                <w:sz w:val="20"/>
                <w:szCs w:val="20"/>
                <w:lang w:eastAsia="en-GB"/>
              </w:rPr>
            </w:pPr>
            <w:r w:rsidRPr="002C7196">
              <w:rPr>
                <w:rFonts w:ascii="Calibri" w:hAnsi="Calibri" w:cs="Calibri"/>
                <w:sz w:val="20"/>
                <w:szCs w:val="20"/>
              </w:rPr>
              <w:t>U6.2.3. Show understanding of the Christian belief that Mary is the fulfilment of the Old Testament promises, making relevant links to 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1:26</w:t>
            </w:r>
            <w:r>
              <w:rPr>
                <w:rFonts w:ascii="Calibri" w:hAnsi="Calibri" w:cs="Calibri"/>
                <w:sz w:val="20"/>
                <w:szCs w:val="20"/>
              </w:rPr>
              <w:t>–</w:t>
            </w:r>
            <w:r w:rsidRPr="002C7196">
              <w:rPr>
                <w:rFonts w:ascii="Calibri" w:hAnsi="Calibri" w:cs="Calibri"/>
                <w:sz w:val="20"/>
                <w:szCs w:val="20"/>
              </w:rPr>
              <w:t>56 and the accounts of the women of the Old Testament.</w:t>
            </w:r>
            <w:r>
              <w:rPr>
                <w:rFonts w:ascii="Calibri" w:hAnsi="Calibri" w:cs="Calibri"/>
                <w:sz w:val="20"/>
                <w:szCs w:val="20"/>
              </w:rPr>
              <w:t xml:space="preserve"> Contrast Luke 1:26–56 with the authorial focus in Matthew’s account (Matthew 1:18–25).</w:t>
            </w:r>
          </w:p>
        </w:tc>
        <w:tc>
          <w:tcPr>
            <w:tcW w:w="2191" w:type="dxa"/>
          </w:tcPr>
          <w:p w14:paraId="4D0360A0" w14:textId="77777777" w:rsidR="006E05CC" w:rsidRPr="006E05CC" w:rsidRDefault="006E05CC" w:rsidP="00573E20">
            <w:pPr>
              <w:keepNext/>
              <w:spacing w:after="0" w:line="240" w:lineRule="auto"/>
              <w:rPr>
                <w:rFonts w:ascii="Calibri" w:hAnsi="Calibri" w:cs="Calibri"/>
                <w:b/>
                <w:bCs/>
                <w:sz w:val="20"/>
                <w:szCs w:val="20"/>
              </w:rPr>
            </w:pPr>
            <w:r w:rsidRPr="006E05CC">
              <w:rPr>
                <w:rFonts w:ascii="Calibri" w:hAnsi="Calibri" w:cs="Calibri"/>
                <w:b/>
                <w:bCs/>
                <w:sz w:val="20"/>
                <w:szCs w:val="20"/>
              </w:rPr>
              <w:t>Angels appear to Mary and Joseph</w:t>
            </w:r>
          </w:p>
          <w:p w14:paraId="159EBE3B" w14:textId="77777777" w:rsidR="006E05CC" w:rsidRDefault="006E05CC" w:rsidP="00573E20">
            <w:pPr>
              <w:keepNext/>
              <w:spacing w:after="0" w:line="240" w:lineRule="auto"/>
              <w:rPr>
                <w:rFonts w:ascii="Calibri" w:hAnsi="Calibri" w:cs="Calibri"/>
                <w:sz w:val="20"/>
                <w:szCs w:val="20"/>
              </w:rPr>
            </w:pPr>
            <w:r w:rsidRPr="002C7196">
              <w:rPr>
                <w:rFonts w:ascii="Calibri" w:hAnsi="Calibri" w:cs="Calibri"/>
                <w:sz w:val="20"/>
                <w:szCs w:val="20"/>
              </w:rPr>
              <w:t>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w:t>
            </w:r>
            <w:r>
              <w:rPr>
                <w:rFonts w:ascii="Calibri" w:hAnsi="Calibri" w:cs="Calibri"/>
                <w:sz w:val="20"/>
                <w:szCs w:val="20"/>
              </w:rPr>
              <w:t>26–38</w:t>
            </w:r>
            <w:r w:rsidRPr="002C7196">
              <w:rPr>
                <w:rFonts w:ascii="Calibri" w:hAnsi="Calibri" w:cs="Calibri"/>
                <w:sz w:val="20"/>
                <w:szCs w:val="20"/>
              </w:rPr>
              <w:t xml:space="preserve"> </w:t>
            </w:r>
          </w:p>
          <w:p w14:paraId="535364A2" w14:textId="05F4AAB0" w:rsidR="006E05CC" w:rsidRPr="00F35AE5" w:rsidRDefault="006E05CC" w:rsidP="00573E20">
            <w:pPr>
              <w:keepNext/>
              <w:spacing w:after="0" w:line="240" w:lineRule="auto"/>
              <w:rPr>
                <w:rFonts w:eastAsia="Times New Roman" w:cstheme="minorHAnsi"/>
                <w:sz w:val="20"/>
                <w:szCs w:val="20"/>
                <w:lang w:eastAsia="en-GB"/>
              </w:rPr>
            </w:pPr>
            <w:r>
              <w:rPr>
                <w:rFonts w:ascii="Calibri" w:hAnsi="Calibri" w:cs="Calibri"/>
                <w:sz w:val="20"/>
                <w:szCs w:val="20"/>
              </w:rPr>
              <w:t>Matthew 1:18–24</w:t>
            </w:r>
          </w:p>
        </w:tc>
        <w:tc>
          <w:tcPr>
            <w:tcW w:w="2002" w:type="dxa"/>
            <w:gridSpan w:val="2"/>
          </w:tcPr>
          <w:p w14:paraId="41486A20" w14:textId="1644DFD5" w:rsidR="006E05CC" w:rsidRPr="00F35AE5" w:rsidRDefault="006E05CC" w:rsidP="00573E20">
            <w:pPr>
              <w:keepNext/>
              <w:spacing w:after="0" w:line="240" w:lineRule="auto"/>
              <w:rPr>
                <w:rFonts w:eastAsia="Times New Roman" w:cstheme="minorHAnsi"/>
                <w:sz w:val="20"/>
                <w:szCs w:val="20"/>
                <w:lang w:eastAsia="en-GB"/>
              </w:rPr>
            </w:pPr>
            <w:r>
              <w:rPr>
                <w:rFonts w:ascii="Calibri" w:eastAsia="Calibri" w:hAnsi="Calibri" w:cs="Calibri"/>
                <w:sz w:val="20"/>
                <w:szCs w:val="20"/>
              </w:rPr>
              <w:t>Gospel, Luke, Matthew, Annunciation, Mary, Joseph</w:t>
            </w:r>
          </w:p>
        </w:tc>
        <w:tc>
          <w:tcPr>
            <w:tcW w:w="2710" w:type="dxa"/>
            <w:shd w:val="clear" w:color="auto" w:fill="FFFFFF" w:themeFill="background1"/>
          </w:tcPr>
          <w:p w14:paraId="6B4BA333" w14:textId="77777777" w:rsidR="006E05CC" w:rsidRPr="00F35AE5" w:rsidRDefault="006E05CC"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4FC0DDE7" w14:textId="46CE039F" w:rsidR="006E05CC" w:rsidRPr="00F35AE5" w:rsidRDefault="00E63BFF"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C</w:t>
            </w:r>
            <w:r w:rsidRPr="00E63BFF">
              <w:rPr>
                <w:rFonts w:eastAsia="Times New Roman" w:cstheme="minorHAnsi"/>
                <w:sz w:val="20"/>
                <w:szCs w:val="20"/>
                <w:lang w:eastAsia="en-GB"/>
              </w:rPr>
              <w:t>ompar</w:t>
            </w:r>
            <w:r>
              <w:rPr>
                <w:rFonts w:eastAsia="Times New Roman" w:cstheme="minorHAnsi"/>
                <w:sz w:val="20"/>
                <w:szCs w:val="20"/>
                <w:lang w:eastAsia="en-GB"/>
              </w:rPr>
              <w:t>e</w:t>
            </w:r>
            <w:r w:rsidRPr="00E63BFF">
              <w:rPr>
                <w:rFonts w:eastAsia="Times New Roman" w:cstheme="minorHAnsi"/>
                <w:sz w:val="20"/>
                <w:szCs w:val="20"/>
                <w:lang w:eastAsia="en-GB"/>
              </w:rPr>
              <w:t xml:space="preserve"> Luke’s and Matthew’s accounts of the angel’s message about Jesus’ birth</w:t>
            </w:r>
            <w:r w:rsidR="006E05CC" w:rsidRPr="00F35AE5">
              <w:rPr>
                <w:rFonts w:eastAsia="Times New Roman" w:cstheme="minorHAnsi"/>
                <w:sz w:val="20"/>
                <w:szCs w:val="20"/>
                <w:lang w:eastAsia="en-GB"/>
              </w:rPr>
              <w:t>.</w:t>
            </w:r>
          </w:p>
          <w:p w14:paraId="350DC2DB" w14:textId="77777777" w:rsidR="006E05CC" w:rsidRPr="00F35AE5" w:rsidRDefault="006E05CC"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BF92086" w14:textId="32FF54C2" w:rsidR="006E05CC" w:rsidRPr="00F35AE5" w:rsidRDefault="006E05CC"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E63BFF" w:rsidRPr="00E63BFF">
              <w:rPr>
                <w:rFonts w:ascii="Calibri" w:hAnsi="Calibri" w:cs="Calibri"/>
                <w:sz w:val="20"/>
                <w:szCs w:val="20"/>
              </w:rPr>
              <w:t>compar</w:t>
            </w:r>
            <w:r w:rsidR="00E63BFF">
              <w:rPr>
                <w:rFonts w:ascii="Calibri" w:hAnsi="Calibri" w:cs="Calibri"/>
                <w:sz w:val="20"/>
                <w:szCs w:val="20"/>
              </w:rPr>
              <w:t>e</w:t>
            </w:r>
            <w:r w:rsidR="00E63BFF" w:rsidRPr="00E63BFF">
              <w:rPr>
                <w:rFonts w:ascii="Calibri" w:hAnsi="Calibri" w:cs="Calibri"/>
                <w:sz w:val="20"/>
                <w:szCs w:val="20"/>
              </w:rPr>
              <w:t xml:space="preserve"> Luke’s account of the Annunciation to Mary and Matthew’s account of the Annunciation to Joseph</w:t>
            </w:r>
            <w:r w:rsidRPr="00197045">
              <w:rPr>
                <w:rFonts w:ascii="Calibri" w:eastAsia="Calibri" w:hAnsi="Calibri" w:cs="Calibri"/>
                <w:sz w:val="20"/>
                <w:szCs w:val="20"/>
              </w:rPr>
              <w:t>.</w:t>
            </w:r>
          </w:p>
          <w:p w14:paraId="4F61B422" w14:textId="77777777" w:rsidR="006E05CC" w:rsidRPr="00F35AE5" w:rsidRDefault="006E05CC"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121C2E36" w14:textId="423B6B2B" w:rsidR="006E05CC" w:rsidRPr="00F35AE5" w:rsidRDefault="006E05CC"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00E63BFF" w:rsidRPr="00781D71">
              <w:rPr>
                <w:rFonts w:ascii="Calibri" w:hAnsi="Calibri" w:cs="Calibri"/>
                <w:sz w:val="20"/>
                <w:szCs w:val="20"/>
              </w:rPr>
              <w:t xml:space="preserve">choose </w:t>
            </w:r>
            <w:r w:rsidR="00E63BFF">
              <w:rPr>
                <w:rFonts w:ascii="Calibri" w:hAnsi="Calibri" w:cs="Calibri"/>
                <w:sz w:val="20"/>
                <w:szCs w:val="20"/>
              </w:rPr>
              <w:t>one of the</w:t>
            </w:r>
            <w:r w:rsidR="00E63BFF" w:rsidRPr="00781D71">
              <w:rPr>
                <w:rFonts w:ascii="Calibri" w:hAnsi="Calibri" w:cs="Calibri"/>
                <w:sz w:val="20"/>
                <w:szCs w:val="20"/>
              </w:rPr>
              <w:t xml:space="preserve"> Annunciation account</w:t>
            </w:r>
            <w:r w:rsidR="00E63BFF">
              <w:rPr>
                <w:rFonts w:ascii="Calibri" w:hAnsi="Calibri" w:cs="Calibri"/>
                <w:sz w:val="20"/>
                <w:szCs w:val="20"/>
              </w:rPr>
              <w:t>s and explain</w:t>
            </w:r>
            <w:r w:rsidR="00E63BFF" w:rsidRPr="00781D71">
              <w:rPr>
                <w:rFonts w:ascii="Calibri" w:hAnsi="Calibri" w:cs="Calibri"/>
                <w:sz w:val="20"/>
                <w:szCs w:val="20"/>
              </w:rPr>
              <w:t xml:space="preserve"> </w:t>
            </w:r>
            <w:r w:rsidR="00E63BFF">
              <w:rPr>
                <w:rFonts w:ascii="Calibri" w:hAnsi="Calibri" w:cs="Calibri"/>
                <w:sz w:val="20"/>
                <w:szCs w:val="20"/>
              </w:rPr>
              <w:t>why they find it</w:t>
            </w:r>
            <w:r w:rsidR="00E63BFF" w:rsidRPr="00781D71">
              <w:rPr>
                <w:rFonts w:ascii="Calibri" w:hAnsi="Calibri" w:cs="Calibri"/>
                <w:sz w:val="20"/>
                <w:szCs w:val="20"/>
              </w:rPr>
              <w:t xml:space="preserve"> interesting</w:t>
            </w:r>
            <w:r w:rsidR="00E63BFF">
              <w:rPr>
                <w:rFonts w:ascii="Calibri" w:hAnsi="Calibri" w:cs="Calibri"/>
                <w:sz w:val="20"/>
                <w:szCs w:val="20"/>
              </w:rPr>
              <w:t>.</w:t>
            </w:r>
          </w:p>
        </w:tc>
        <w:tc>
          <w:tcPr>
            <w:tcW w:w="2356" w:type="dxa"/>
            <w:gridSpan w:val="2"/>
            <w:shd w:val="clear" w:color="auto" w:fill="FFFFFF" w:themeFill="background1"/>
          </w:tcPr>
          <w:p w14:paraId="5BF72948" w14:textId="77777777" w:rsidR="006E05CC" w:rsidRDefault="006E05CC" w:rsidP="00573E20">
            <w:pPr>
              <w:keepNext/>
              <w:spacing w:after="0" w:line="240" w:lineRule="auto"/>
              <w:rPr>
                <w:rFonts w:ascii="Calibri" w:eastAsia="Calibri" w:hAnsi="Calibri" w:cs="Calibri"/>
                <w:sz w:val="20"/>
                <w:szCs w:val="20"/>
              </w:rPr>
            </w:pPr>
            <w:r>
              <w:rPr>
                <w:rFonts w:ascii="Calibri" w:eastAsia="Calibri" w:hAnsi="Calibri" w:cs="Calibri"/>
                <w:sz w:val="20"/>
                <w:szCs w:val="20"/>
              </w:rPr>
              <w:t>Class Bible</w:t>
            </w:r>
          </w:p>
          <w:p w14:paraId="5E258643" w14:textId="33F79BE1" w:rsidR="006E05CC" w:rsidRPr="00F35AE5" w:rsidRDefault="006E05CC" w:rsidP="00573E20">
            <w:pPr>
              <w:keepNext/>
              <w:spacing w:after="0" w:line="240" w:lineRule="auto"/>
              <w:rPr>
                <w:rFonts w:eastAsia="Times New Roman" w:cstheme="minorHAnsi"/>
                <w:sz w:val="20"/>
                <w:szCs w:val="20"/>
                <w:lang w:eastAsia="en-GB"/>
              </w:rPr>
            </w:pPr>
            <w:r>
              <w:rPr>
                <w:rFonts w:ascii="Calibri" w:hAnsi="Calibri" w:cs="Calibri"/>
                <w:sz w:val="20"/>
                <w:szCs w:val="20"/>
              </w:rPr>
              <w:t>Activity sheets ‘The birth of Jesus foretold’ (AS_Y6_B2_L04a) and</w:t>
            </w:r>
            <w:r>
              <w:rPr>
                <w:rFonts w:ascii="Calibri" w:eastAsia="Calibri" w:hAnsi="Calibri" w:cs="Calibri"/>
                <w:sz w:val="20"/>
                <w:szCs w:val="20"/>
              </w:rPr>
              <w:t xml:space="preserve"> ‘Joseph dreams of an angel’ (AS_Y6_B2_L06)</w:t>
            </w:r>
          </w:p>
        </w:tc>
        <w:tc>
          <w:tcPr>
            <w:tcW w:w="2341" w:type="dxa"/>
          </w:tcPr>
          <w:p w14:paraId="609C9E77" w14:textId="279C6E14" w:rsidR="006E05CC" w:rsidRPr="00F35AE5" w:rsidRDefault="00E63BFF" w:rsidP="00573E20">
            <w:pPr>
              <w:keepNext/>
              <w:spacing w:after="0" w:line="240" w:lineRule="auto"/>
              <w:rPr>
                <w:rFonts w:eastAsia="Times New Roman" w:cstheme="minorHAnsi"/>
                <w:sz w:val="20"/>
                <w:szCs w:val="20"/>
                <w:lang w:eastAsia="en-GB"/>
              </w:rPr>
            </w:pPr>
            <w:r>
              <w:rPr>
                <w:rFonts w:ascii="Calibri" w:hAnsi="Calibri" w:cs="Calibri"/>
                <w:sz w:val="20"/>
                <w:szCs w:val="20"/>
                <w:lang w:val="en-US"/>
              </w:rPr>
              <w:t>Can children</w:t>
            </w:r>
            <w:r w:rsidRPr="00F710DC">
              <w:rPr>
                <w:rFonts w:ascii="Calibri" w:hAnsi="Calibri" w:cs="Calibri"/>
                <w:sz w:val="20"/>
                <w:szCs w:val="20"/>
                <w:lang w:val="en-US"/>
              </w:rPr>
              <w:t xml:space="preserve"> compare and contrast the Annunciation to Mary in Luke’s Gospel and the Annunciation to Joseph in Matthew’s Gospel, and think about the differences in authorial viewpoint between the two Gospels</w:t>
            </w:r>
            <w:r>
              <w:rPr>
                <w:rFonts w:ascii="Calibri" w:hAnsi="Calibri" w:cs="Calibri"/>
                <w:sz w:val="20"/>
                <w:szCs w:val="20"/>
                <w:lang w:val="en-US"/>
              </w:rPr>
              <w:t>?</w:t>
            </w:r>
          </w:p>
        </w:tc>
      </w:tr>
      <w:tr w:rsidR="006E05CC" w:rsidRPr="00F35AE5" w14:paraId="71071375" w14:textId="77777777" w:rsidTr="00344224">
        <w:trPr>
          <w:tblCellSpacing w:w="15" w:type="dxa"/>
        </w:trPr>
        <w:tc>
          <w:tcPr>
            <w:tcW w:w="948" w:type="dxa"/>
          </w:tcPr>
          <w:p w14:paraId="061C0415"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7</w:t>
            </w:r>
          </w:p>
          <w:p w14:paraId="641D1F0F" w14:textId="339D1B64" w:rsidR="00E63BFF" w:rsidRPr="00F35AE5" w:rsidRDefault="00E63BFF"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4C3D67D4" w14:textId="10B493FE" w:rsidR="006E05CC" w:rsidRPr="00F35AE5" w:rsidRDefault="00E63BFF" w:rsidP="00573E20">
            <w:pPr>
              <w:spacing w:after="0" w:line="240" w:lineRule="auto"/>
              <w:rPr>
                <w:rFonts w:eastAsia="Times New Roman" w:cstheme="minorHAnsi"/>
                <w:sz w:val="20"/>
                <w:szCs w:val="20"/>
                <w:lang w:eastAsia="en-GB"/>
              </w:rPr>
            </w:pPr>
            <w:r w:rsidRPr="00E64B9F">
              <w:rPr>
                <w:rFonts w:ascii="Calibri" w:hAnsi="Calibri" w:cs="Calibri"/>
                <w:sz w:val="20"/>
                <w:szCs w:val="20"/>
              </w:rPr>
              <w:t>D6.2.2. Exploring how they and others interpret their own and the composer’s meaning, in response to a variety of sung settings of the Magnificat</w:t>
            </w:r>
            <w:r>
              <w:rPr>
                <w:rFonts w:ascii="Calibri" w:hAnsi="Calibri" w:cs="Calibri"/>
                <w:sz w:val="20"/>
                <w:szCs w:val="20"/>
              </w:rPr>
              <w:t>.</w:t>
            </w:r>
          </w:p>
        </w:tc>
        <w:tc>
          <w:tcPr>
            <w:tcW w:w="2191" w:type="dxa"/>
          </w:tcPr>
          <w:p w14:paraId="0EDE69FD" w14:textId="77777777" w:rsidR="006E05CC" w:rsidRPr="00E63BFF" w:rsidRDefault="00E63BFF" w:rsidP="00573E20">
            <w:pPr>
              <w:spacing w:after="0" w:line="240" w:lineRule="auto"/>
              <w:rPr>
                <w:rFonts w:ascii="Calibri" w:hAnsi="Calibri" w:cs="Calibri"/>
                <w:b/>
                <w:bCs/>
                <w:sz w:val="20"/>
                <w:szCs w:val="20"/>
              </w:rPr>
            </w:pPr>
            <w:r w:rsidRPr="00E63BFF">
              <w:rPr>
                <w:rFonts w:ascii="Calibri" w:hAnsi="Calibri" w:cs="Calibri"/>
                <w:b/>
                <w:bCs/>
                <w:sz w:val="20"/>
                <w:szCs w:val="20"/>
              </w:rPr>
              <w:t>Artistic responses to the Magnificat</w:t>
            </w:r>
          </w:p>
          <w:p w14:paraId="6AC500A3" w14:textId="248EFA82" w:rsidR="00E63BFF" w:rsidRPr="006E05CC" w:rsidRDefault="00E63BFF" w:rsidP="00573E20">
            <w:pPr>
              <w:spacing w:after="0" w:line="240" w:lineRule="auto"/>
              <w:rPr>
                <w:rFonts w:ascii="Calibri" w:hAnsi="Calibri" w:cs="Calibri"/>
                <w:sz w:val="20"/>
                <w:szCs w:val="20"/>
              </w:rPr>
            </w:pPr>
            <w:r w:rsidRPr="002C7196">
              <w:rPr>
                <w:rFonts w:ascii="Calibri" w:hAnsi="Calibri" w:cs="Calibri"/>
                <w:sz w:val="20"/>
                <w:szCs w:val="20"/>
              </w:rPr>
              <w:t>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w:t>
            </w:r>
            <w:r>
              <w:rPr>
                <w:rFonts w:ascii="Calibri" w:hAnsi="Calibri" w:cs="Calibri"/>
                <w:sz w:val="20"/>
                <w:szCs w:val="20"/>
              </w:rPr>
              <w:t>46–55</w:t>
            </w:r>
            <w:r w:rsidRPr="002C7196">
              <w:rPr>
                <w:rFonts w:ascii="Calibri" w:hAnsi="Calibri" w:cs="Calibri"/>
                <w:sz w:val="20"/>
                <w:szCs w:val="20"/>
              </w:rPr>
              <w:t xml:space="preserve"> </w:t>
            </w:r>
          </w:p>
        </w:tc>
        <w:tc>
          <w:tcPr>
            <w:tcW w:w="2002" w:type="dxa"/>
            <w:gridSpan w:val="2"/>
          </w:tcPr>
          <w:p w14:paraId="22B65824" w14:textId="38C3D9FB" w:rsidR="006E05CC" w:rsidRPr="00F35AE5" w:rsidRDefault="00E63BFF" w:rsidP="00573E20">
            <w:pPr>
              <w:spacing w:after="0" w:line="240" w:lineRule="auto"/>
              <w:rPr>
                <w:rFonts w:eastAsia="Times New Roman" w:cstheme="minorHAnsi"/>
                <w:sz w:val="20"/>
                <w:szCs w:val="20"/>
                <w:lang w:eastAsia="en-GB"/>
              </w:rPr>
            </w:pPr>
            <w:r>
              <w:rPr>
                <w:rFonts w:ascii="Calibri" w:eastAsia="Calibri" w:hAnsi="Calibri" w:cs="Calibri"/>
                <w:sz w:val="20"/>
                <w:szCs w:val="20"/>
              </w:rPr>
              <w:t>Magnificat</w:t>
            </w:r>
          </w:p>
        </w:tc>
        <w:tc>
          <w:tcPr>
            <w:tcW w:w="2710" w:type="dxa"/>
            <w:shd w:val="clear" w:color="auto" w:fill="FFFFFF" w:themeFill="background1"/>
          </w:tcPr>
          <w:p w14:paraId="03CCCC93"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2D0D407" w14:textId="1702AD00" w:rsidR="006E05CC" w:rsidRPr="00F35AE5" w:rsidRDefault="00E63BFF"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E</w:t>
            </w:r>
            <w:r w:rsidRPr="00E63BFF">
              <w:rPr>
                <w:rFonts w:eastAsia="Times New Roman" w:cstheme="minorHAnsi"/>
                <w:sz w:val="20"/>
                <w:szCs w:val="20"/>
                <w:lang w:eastAsia="en-GB"/>
              </w:rPr>
              <w:t>xplor</w:t>
            </w:r>
            <w:r>
              <w:rPr>
                <w:rFonts w:eastAsia="Times New Roman" w:cstheme="minorHAnsi"/>
                <w:sz w:val="20"/>
                <w:szCs w:val="20"/>
                <w:lang w:eastAsia="en-GB"/>
              </w:rPr>
              <w:t>e</w:t>
            </w:r>
            <w:r w:rsidRPr="00E63BFF">
              <w:rPr>
                <w:rFonts w:eastAsia="Times New Roman" w:cstheme="minorHAnsi"/>
                <w:sz w:val="20"/>
                <w:szCs w:val="20"/>
                <w:lang w:eastAsia="en-GB"/>
              </w:rPr>
              <w:t xml:space="preserve"> how artists have interpreted the Magnificat</w:t>
            </w:r>
            <w:r w:rsidR="006E05CC" w:rsidRPr="00F35AE5">
              <w:rPr>
                <w:rFonts w:eastAsia="Times New Roman" w:cstheme="minorHAnsi"/>
                <w:sz w:val="20"/>
                <w:szCs w:val="20"/>
                <w:lang w:eastAsia="en-GB"/>
              </w:rPr>
              <w:t>.</w:t>
            </w:r>
          </w:p>
          <w:p w14:paraId="00630C54"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72DCA8B0" w14:textId="119CBDDD" w:rsidR="006E05CC" w:rsidRPr="00F35AE5" w:rsidRDefault="006E05CC" w:rsidP="00573E20">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E63BFF" w:rsidRPr="00460774">
              <w:rPr>
                <w:rFonts w:ascii="Calibri" w:hAnsi="Calibri" w:cs="Calibri"/>
                <w:sz w:val="20"/>
                <w:szCs w:val="20"/>
              </w:rPr>
              <w:t>discuss which of the main themes of the Magnificat a piece of music or art best represents</w:t>
            </w:r>
            <w:r w:rsidRPr="00197045">
              <w:rPr>
                <w:rFonts w:ascii="Calibri" w:eastAsia="Calibri" w:hAnsi="Calibri" w:cs="Calibri"/>
                <w:sz w:val="20"/>
                <w:szCs w:val="20"/>
              </w:rPr>
              <w:t>.</w:t>
            </w:r>
          </w:p>
          <w:p w14:paraId="16404E4B" w14:textId="77777777" w:rsidR="006E05CC" w:rsidRPr="00F35AE5" w:rsidRDefault="006E05CC"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48601859" w14:textId="009A624A" w:rsidR="006E05CC" w:rsidRPr="00F35AE5" w:rsidRDefault="006E05CC" w:rsidP="00573E20">
            <w:pPr>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00E63BFF" w:rsidRPr="00460774">
              <w:rPr>
                <w:rFonts w:ascii="Calibri" w:hAnsi="Calibri" w:cs="Calibri"/>
                <w:sz w:val="20"/>
                <w:szCs w:val="20"/>
              </w:rPr>
              <w:t>plan a piece of artwork or music of their own, to represent the Magnificat</w:t>
            </w:r>
            <w:r w:rsidRPr="00F35AE5">
              <w:rPr>
                <w:rFonts w:eastAsia="Times New Roman" w:cstheme="minorHAnsi"/>
                <w:sz w:val="20"/>
                <w:szCs w:val="20"/>
                <w:lang w:eastAsia="en-GB"/>
              </w:rPr>
              <w:t>.</w:t>
            </w:r>
          </w:p>
        </w:tc>
        <w:tc>
          <w:tcPr>
            <w:tcW w:w="2356" w:type="dxa"/>
            <w:gridSpan w:val="2"/>
            <w:shd w:val="clear" w:color="auto" w:fill="FFFFFF" w:themeFill="background1"/>
          </w:tcPr>
          <w:p w14:paraId="660692BB" w14:textId="77777777" w:rsidR="00E63BFF" w:rsidRDefault="00E63BFF" w:rsidP="00573E20">
            <w:pPr>
              <w:spacing w:after="0" w:line="240" w:lineRule="auto"/>
              <w:rPr>
                <w:rFonts w:ascii="Calibri" w:eastAsia="Calibri" w:hAnsi="Calibri" w:cs="Calibri"/>
                <w:sz w:val="20"/>
                <w:szCs w:val="20"/>
              </w:rPr>
            </w:pPr>
            <w:r>
              <w:rPr>
                <w:rFonts w:ascii="Calibri" w:eastAsia="Calibri" w:hAnsi="Calibri" w:cs="Calibri"/>
                <w:sz w:val="20"/>
                <w:szCs w:val="20"/>
              </w:rPr>
              <w:t>Class Bible</w:t>
            </w:r>
          </w:p>
          <w:p w14:paraId="25380007" w14:textId="77777777" w:rsidR="00E63BFF" w:rsidRDefault="00E63BFF" w:rsidP="00573E20">
            <w:pPr>
              <w:spacing w:after="0" w:line="240" w:lineRule="auto"/>
              <w:rPr>
                <w:rFonts w:ascii="Calibri" w:hAnsi="Calibri" w:cs="Calibri"/>
                <w:sz w:val="20"/>
                <w:szCs w:val="20"/>
              </w:rPr>
            </w:pPr>
            <w:r>
              <w:rPr>
                <w:rFonts w:ascii="Calibri" w:hAnsi="Calibri" w:cs="Calibri"/>
                <w:sz w:val="20"/>
                <w:szCs w:val="20"/>
              </w:rPr>
              <w:t xml:space="preserve">Classroom </w:t>
            </w:r>
            <w:r w:rsidRPr="004C48F8">
              <w:rPr>
                <w:rFonts w:ascii="Calibri" w:hAnsi="Calibri" w:cs="Calibri"/>
                <w:sz w:val="20"/>
                <w:szCs w:val="20"/>
              </w:rPr>
              <w:t>resource ‘The Magnificat’</w:t>
            </w:r>
            <w:r>
              <w:rPr>
                <w:rFonts w:ascii="Calibri" w:hAnsi="Calibri" w:cs="Calibri"/>
                <w:sz w:val="20"/>
                <w:szCs w:val="20"/>
              </w:rPr>
              <w:t xml:space="preserve"> (CR_Y6_B2_L05)</w:t>
            </w:r>
          </w:p>
          <w:p w14:paraId="2992DBCF" w14:textId="7065DC30" w:rsidR="006E05CC" w:rsidRPr="00F35AE5" w:rsidRDefault="00E63BFF" w:rsidP="00573E20">
            <w:pPr>
              <w:spacing w:after="0" w:line="240" w:lineRule="auto"/>
              <w:rPr>
                <w:rFonts w:eastAsia="Times New Roman" w:cstheme="minorHAnsi"/>
                <w:sz w:val="20"/>
                <w:szCs w:val="20"/>
                <w:lang w:eastAsia="en-GB"/>
              </w:rPr>
            </w:pPr>
            <w:r>
              <w:rPr>
                <w:rFonts w:ascii="Calibri" w:hAnsi="Calibri" w:cs="Calibri"/>
                <w:sz w:val="20"/>
                <w:szCs w:val="20"/>
              </w:rPr>
              <w:t>Activity sheet ‘The Magnificat’ (AS_Y6_B2_L07)</w:t>
            </w:r>
          </w:p>
        </w:tc>
        <w:tc>
          <w:tcPr>
            <w:tcW w:w="2341" w:type="dxa"/>
          </w:tcPr>
          <w:p w14:paraId="02076700" w14:textId="2D309E93" w:rsidR="006E05CC" w:rsidRPr="00F35AE5" w:rsidRDefault="00E63BFF" w:rsidP="00573E20">
            <w:pPr>
              <w:spacing w:after="0" w:line="240" w:lineRule="auto"/>
              <w:rPr>
                <w:rFonts w:eastAsia="Times New Roman" w:cstheme="minorHAnsi"/>
                <w:sz w:val="20"/>
                <w:szCs w:val="20"/>
                <w:lang w:eastAsia="en-GB"/>
              </w:rPr>
            </w:pPr>
            <w:r>
              <w:rPr>
                <w:rFonts w:ascii="Calibri" w:hAnsi="Calibri" w:cs="Calibri"/>
                <w:sz w:val="20"/>
                <w:szCs w:val="20"/>
                <w:lang w:val="en-US"/>
              </w:rPr>
              <w:t>Can children</w:t>
            </w:r>
            <w:r w:rsidRPr="00F710DC">
              <w:rPr>
                <w:rFonts w:ascii="Calibri" w:hAnsi="Calibri" w:cs="Calibri"/>
                <w:sz w:val="20"/>
                <w:szCs w:val="20"/>
                <w:lang w:val="en-US"/>
              </w:rPr>
              <w:t xml:space="preserve"> </w:t>
            </w:r>
            <w:r w:rsidRPr="00953435">
              <w:rPr>
                <w:rFonts w:ascii="Calibri" w:hAnsi="Calibri" w:cs="Calibri"/>
                <w:sz w:val="20"/>
                <w:szCs w:val="20"/>
                <w:lang w:val="en-US"/>
              </w:rPr>
              <w:t>explore and compare different musical and visual responses to the Magnificat</w:t>
            </w:r>
            <w:r>
              <w:rPr>
                <w:rFonts w:ascii="Calibri" w:hAnsi="Calibri" w:cs="Calibri"/>
                <w:sz w:val="20"/>
                <w:szCs w:val="20"/>
                <w:lang w:val="en-US"/>
              </w:rPr>
              <w:t>, explaining how the composer/artist has reflected the Magnificat’s themes?</w:t>
            </w:r>
          </w:p>
        </w:tc>
      </w:tr>
      <w:tr w:rsidR="00573E20" w:rsidRPr="00F35AE5" w14:paraId="05435300" w14:textId="77777777" w:rsidTr="00573E20">
        <w:trPr>
          <w:tblCellSpacing w:w="15" w:type="dxa"/>
        </w:trPr>
        <w:tc>
          <w:tcPr>
            <w:tcW w:w="948" w:type="dxa"/>
            <w:shd w:val="clear" w:color="auto" w:fill="974D8C"/>
            <w:vAlign w:val="center"/>
          </w:tcPr>
          <w:p w14:paraId="6D6A818E" w14:textId="23AFDBF2"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29F90D90" w14:textId="2C9599B9" w:rsidR="00573E20" w:rsidRPr="00E64B9F"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528A1338" w14:textId="02371AA3" w:rsidR="00573E20" w:rsidRPr="00E63BFF"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1610373E" w14:textId="17059D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7240E95" w14:textId="4D6BCFDE"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0D50216E" w14:textId="3C12668B"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61F2E62" w14:textId="28F4B5B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D574E2" w:rsidRPr="00F35AE5" w14:paraId="1875688A" w14:textId="77777777" w:rsidTr="00344224">
        <w:trPr>
          <w:tblCellSpacing w:w="15" w:type="dxa"/>
        </w:trPr>
        <w:tc>
          <w:tcPr>
            <w:tcW w:w="948" w:type="dxa"/>
          </w:tcPr>
          <w:p w14:paraId="418E66E2" w14:textId="77777777" w:rsidR="00D574E2" w:rsidRDefault="00D574E2"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8</w:t>
            </w:r>
          </w:p>
          <w:p w14:paraId="5845FFA7" w14:textId="2C674235" w:rsidR="00D574E2" w:rsidRPr="00F35AE5" w:rsidRDefault="00D574E2"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106D87B5" w14:textId="00B02301" w:rsidR="00D574E2" w:rsidRPr="00F35AE5" w:rsidRDefault="00D574E2" w:rsidP="00573E20">
            <w:pPr>
              <w:keepNext/>
              <w:spacing w:after="0" w:line="240" w:lineRule="auto"/>
              <w:rPr>
                <w:rFonts w:eastAsia="Times New Roman" w:cstheme="minorHAnsi"/>
                <w:sz w:val="20"/>
                <w:szCs w:val="20"/>
                <w:lang w:eastAsia="en-GB"/>
              </w:rPr>
            </w:pPr>
            <w:r>
              <w:rPr>
                <w:rFonts w:ascii="Calibri" w:hAnsi="Calibri" w:cs="Calibri"/>
                <w:sz w:val="20"/>
                <w:szCs w:val="20"/>
              </w:rPr>
              <w:t>U6.2.4. Use theological language to describe and explain the belief that Mary became the ‘Mother of God’.</w:t>
            </w:r>
          </w:p>
        </w:tc>
        <w:tc>
          <w:tcPr>
            <w:tcW w:w="2191" w:type="dxa"/>
          </w:tcPr>
          <w:p w14:paraId="525A974E" w14:textId="77777777" w:rsidR="00D574E2" w:rsidRPr="00D574E2" w:rsidRDefault="00D574E2" w:rsidP="00573E20">
            <w:pPr>
              <w:keepNext/>
              <w:spacing w:after="0" w:line="240" w:lineRule="auto"/>
              <w:rPr>
                <w:rFonts w:ascii="Calibri" w:hAnsi="Calibri" w:cs="Calibri"/>
                <w:b/>
                <w:bCs/>
                <w:sz w:val="20"/>
                <w:szCs w:val="20"/>
              </w:rPr>
            </w:pPr>
            <w:r w:rsidRPr="00D574E2">
              <w:rPr>
                <w:rFonts w:ascii="Calibri" w:hAnsi="Calibri" w:cs="Calibri"/>
                <w:b/>
                <w:bCs/>
                <w:sz w:val="20"/>
                <w:szCs w:val="20"/>
              </w:rPr>
              <w:t>Mary, the Mother of God</w:t>
            </w:r>
          </w:p>
          <w:p w14:paraId="54FBDCA8" w14:textId="786B6386" w:rsidR="00D574E2" w:rsidRPr="00F35AE5" w:rsidRDefault="00D574E2" w:rsidP="00573E20">
            <w:pPr>
              <w:keepNext/>
              <w:spacing w:after="0" w:line="240" w:lineRule="auto"/>
              <w:rPr>
                <w:rFonts w:eastAsia="Times New Roman" w:cstheme="minorHAnsi"/>
                <w:sz w:val="20"/>
                <w:szCs w:val="20"/>
                <w:lang w:eastAsia="en-GB"/>
              </w:rPr>
            </w:pPr>
            <w:r w:rsidRPr="002C7196">
              <w:rPr>
                <w:rFonts w:ascii="Calibri" w:hAnsi="Calibri" w:cs="Calibri"/>
                <w:sz w:val="20"/>
                <w:szCs w:val="20"/>
              </w:rPr>
              <w:t>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w:t>
            </w:r>
            <w:r>
              <w:rPr>
                <w:rFonts w:ascii="Calibri" w:hAnsi="Calibri" w:cs="Calibri"/>
                <w:sz w:val="20"/>
                <w:szCs w:val="20"/>
              </w:rPr>
              <w:t>26–45</w:t>
            </w:r>
          </w:p>
        </w:tc>
        <w:tc>
          <w:tcPr>
            <w:tcW w:w="2002" w:type="dxa"/>
            <w:gridSpan w:val="2"/>
          </w:tcPr>
          <w:p w14:paraId="5D4CF1D2" w14:textId="48F532F3" w:rsidR="00D574E2" w:rsidRPr="00F35AE5" w:rsidRDefault="00D574E2" w:rsidP="00573E20">
            <w:pPr>
              <w:keepNext/>
              <w:spacing w:after="0" w:line="240" w:lineRule="auto"/>
              <w:rPr>
                <w:rFonts w:eastAsia="Times New Roman" w:cstheme="minorHAnsi"/>
                <w:sz w:val="20"/>
                <w:szCs w:val="20"/>
                <w:lang w:eastAsia="en-GB"/>
              </w:rPr>
            </w:pPr>
            <w:r>
              <w:rPr>
                <w:rFonts w:ascii="Calibri" w:eastAsia="Calibri" w:hAnsi="Calibri" w:cs="Calibri"/>
                <w:sz w:val="20"/>
                <w:szCs w:val="20"/>
              </w:rPr>
              <w:t xml:space="preserve">Mary, Annunciation, Visitation, Incarnation, </w:t>
            </w:r>
            <w:proofErr w:type="spellStart"/>
            <w:r>
              <w:rPr>
                <w:rFonts w:ascii="Calibri" w:eastAsia="Calibri" w:hAnsi="Calibri" w:cs="Calibri"/>
                <w:sz w:val="20"/>
                <w:szCs w:val="20"/>
              </w:rPr>
              <w:t>Theotokos</w:t>
            </w:r>
            <w:proofErr w:type="spellEnd"/>
          </w:p>
        </w:tc>
        <w:tc>
          <w:tcPr>
            <w:tcW w:w="2710" w:type="dxa"/>
            <w:shd w:val="clear" w:color="auto" w:fill="FFFFFF" w:themeFill="background1"/>
          </w:tcPr>
          <w:p w14:paraId="6342E89B" w14:textId="77777777" w:rsidR="00D574E2" w:rsidRPr="00F35AE5" w:rsidRDefault="00D574E2"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8E261EB" w14:textId="5BB99CB5" w:rsidR="00D574E2" w:rsidRPr="00F35AE5" w:rsidRDefault="00D574E2"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Learn </w:t>
            </w:r>
            <w:r w:rsidRPr="00D574E2">
              <w:rPr>
                <w:rFonts w:eastAsia="Times New Roman" w:cstheme="minorHAnsi"/>
                <w:sz w:val="20"/>
                <w:szCs w:val="20"/>
                <w:lang w:eastAsia="en-GB"/>
              </w:rPr>
              <w:t>about the Christian belief that Mary is the Mother of God</w:t>
            </w:r>
            <w:r w:rsidRPr="00F35AE5">
              <w:rPr>
                <w:rFonts w:eastAsia="Times New Roman" w:cstheme="minorHAnsi"/>
                <w:sz w:val="20"/>
                <w:szCs w:val="20"/>
                <w:lang w:eastAsia="en-GB"/>
              </w:rPr>
              <w:t>.</w:t>
            </w:r>
          </w:p>
          <w:p w14:paraId="3FD34585" w14:textId="77777777" w:rsidR="00D574E2" w:rsidRPr="00F35AE5" w:rsidRDefault="00D574E2"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271ECE4B" w14:textId="3EA5D1E3" w:rsidR="00D574E2" w:rsidRPr="00F35AE5" w:rsidRDefault="00D574E2"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Pr>
                <w:rFonts w:ascii="Calibri" w:hAnsi="Calibri" w:cs="Calibri"/>
                <w:sz w:val="20"/>
                <w:szCs w:val="20"/>
              </w:rPr>
              <w:t xml:space="preserve">explain </w:t>
            </w:r>
            <w:r w:rsidRPr="006418A0">
              <w:rPr>
                <w:rFonts w:ascii="Calibri" w:hAnsi="Calibri" w:cs="Calibri"/>
                <w:sz w:val="20"/>
                <w:szCs w:val="20"/>
              </w:rPr>
              <w:t>why many Christians call Mary the Mother of God</w:t>
            </w:r>
            <w:r w:rsidRPr="00197045">
              <w:rPr>
                <w:rFonts w:ascii="Calibri" w:eastAsia="Calibri" w:hAnsi="Calibri" w:cs="Calibri"/>
                <w:sz w:val="20"/>
                <w:szCs w:val="20"/>
              </w:rPr>
              <w:t>.</w:t>
            </w:r>
          </w:p>
          <w:p w14:paraId="63DCD7F4" w14:textId="77777777" w:rsidR="00D574E2" w:rsidRPr="00F35AE5" w:rsidRDefault="00D574E2"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6BE5E87E" w14:textId="6D229EB1" w:rsidR="00D574E2" w:rsidRPr="00F35AE5" w:rsidRDefault="00D574E2"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Pr="006418A0">
              <w:rPr>
                <w:rFonts w:ascii="Calibri" w:hAnsi="Calibri" w:cs="Calibri"/>
                <w:sz w:val="20"/>
                <w:szCs w:val="20"/>
              </w:rPr>
              <w:t>write a summary of what the start of Luke’s Gospel tells them about Mary, including the idea that she was</w:t>
            </w:r>
            <w:r w:rsidR="006E5C55">
              <w:rPr>
                <w:rFonts w:ascii="Calibri" w:hAnsi="Calibri" w:cs="Calibri"/>
                <w:sz w:val="20"/>
                <w:szCs w:val="20"/>
              </w:rPr>
              <w:t xml:space="preserve"> the</w:t>
            </w:r>
            <w:r w:rsidRPr="006418A0">
              <w:rPr>
                <w:rFonts w:ascii="Calibri" w:hAnsi="Calibri" w:cs="Calibri"/>
                <w:sz w:val="20"/>
                <w:szCs w:val="20"/>
              </w:rPr>
              <w:t xml:space="preserve"> Mother of God</w:t>
            </w:r>
            <w:r w:rsidRPr="00F35AE5">
              <w:rPr>
                <w:rFonts w:eastAsia="Times New Roman" w:cstheme="minorHAnsi"/>
                <w:sz w:val="20"/>
                <w:szCs w:val="20"/>
                <w:lang w:eastAsia="en-GB"/>
              </w:rPr>
              <w:t>.</w:t>
            </w:r>
          </w:p>
        </w:tc>
        <w:tc>
          <w:tcPr>
            <w:tcW w:w="2356" w:type="dxa"/>
            <w:gridSpan w:val="2"/>
            <w:shd w:val="clear" w:color="auto" w:fill="FFFFFF" w:themeFill="background1"/>
          </w:tcPr>
          <w:p w14:paraId="3C9FC8F9" w14:textId="77777777" w:rsidR="00D574E2" w:rsidRDefault="00D574E2" w:rsidP="00573E20">
            <w:pPr>
              <w:keepNext/>
              <w:spacing w:after="0" w:line="240" w:lineRule="auto"/>
              <w:rPr>
                <w:rFonts w:ascii="Calibri" w:eastAsia="Calibri" w:hAnsi="Calibri" w:cs="Calibri"/>
                <w:sz w:val="20"/>
                <w:szCs w:val="20"/>
              </w:rPr>
            </w:pPr>
            <w:r>
              <w:rPr>
                <w:rFonts w:ascii="Calibri" w:eastAsia="Calibri" w:hAnsi="Calibri" w:cs="Calibri"/>
                <w:sz w:val="20"/>
                <w:szCs w:val="20"/>
              </w:rPr>
              <w:t>Class Bible</w:t>
            </w:r>
          </w:p>
          <w:p w14:paraId="58EDCB8D" w14:textId="77777777" w:rsidR="00D574E2" w:rsidRDefault="00D574E2" w:rsidP="00573E20">
            <w:pPr>
              <w:keepNext/>
              <w:spacing w:after="0" w:line="240" w:lineRule="auto"/>
              <w:rPr>
                <w:rFonts w:ascii="Calibri" w:hAnsi="Calibri" w:cs="Calibri"/>
                <w:sz w:val="20"/>
                <w:szCs w:val="20"/>
                <w:lang w:val="en-US"/>
              </w:rPr>
            </w:pPr>
            <w:r>
              <w:rPr>
                <w:rFonts w:ascii="Calibri" w:hAnsi="Calibri" w:cs="Calibri"/>
                <w:sz w:val="20"/>
                <w:szCs w:val="20"/>
              </w:rPr>
              <w:t xml:space="preserve">Activity sheet </w:t>
            </w:r>
            <w:r w:rsidRPr="00442D9D">
              <w:rPr>
                <w:rFonts w:ascii="Calibri" w:hAnsi="Calibri" w:cs="Calibri"/>
                <w:sz w:val="20"/>
                <w:szCs w:val="20"/>
                <w:lang w:val="en-US"/>
              </w:rPr>
              <w:t xml:space="preserve">‘Mary </w:t>
            </w:r>
            <w:r>
              <w:rPr>
                <w:rFonts w:ascii="Calibri" w:hAnsi="Calibri" w:cs="Calibri"/>
                <w:sz w:val="20"/>
                <w:szCs w:val="20"/>
                <w:lang w:val="en-US"/>
              </w:rPr>
              <w:t>as ‘Mother of God’</w:t>
            </w:r>
            <w:r w:rsidRPr="00442D9D">
              <w:rPr>
                <w:rFonts w:ascii="Calibri" w:hAnsi="Calibri" w:cs="Calibri"/>
                <w:sz w:val="20"/>
                <w:szCs w:val="20"/>
                <w:lang w:val="en-US"/>
              </w:rPr>
              <w:t>’ (AS_Y6_B2_L0</w:t>
            </w:r>
            <w:r>
              <w:rPr>
                <w:rFonts w:ascii="Calibri" w:hAnsi="Calibri" w:cs="Calibri"/>
                <w:sz w:val="20"/>
                <w:szCs w:val="20"/>
                <w:lang w:val="en-US"/>
              </w:rPr>
              <w:t>8</w:t>
            </w:r>
            <w:r w:rsidRPr="00442D9D">
              <w:rPr>
                <w:rFonts w:ascii="Calibri" w:hAnsi="Calibri" w:cs="Calibri"/>
                <w:sz w:val="20"/>
                <w:szCs w:val="20"/>
                <w:lang w:val="en-US"/>
              </w:rPr>
              <w:t>)</w:t>
            </w:r>
          </w:p>
          <w:p w14:paraId="6E15167E" w14:textId="35A6CAEC" w:rsidR="00D574E2" w:rsidRPr="00F35AE5" w:rsidRDefault="00D574E2" w:rsidP="00573E20">
            <w:pPr>
              <w:keepNext/>
              <w:spacing w:after="0" w:line="240" w:lineRule="auto"/>
              <w:rPr>
                <w:rFonts w:eastAsia="Times New Roman" w:cstheme="minorHAnsi"/>
                <w:sz w:val="20"/>
                <w:szCs w:val="20"/>
                <w:lang w:eastAsia="en-GB"/>
              </w:rPr>
            </w:pPr>
            <w:r>
              <w:rPr>
                <w:rFonts w:ascii="Calibri" w:hAnsi="Calibri" w:cs="Calibri"/>
                <w:i/>
                <w:iCs/>
                <w:sz w:val="20"/>
                <w:szCs w:val="20"/>
              </w:rPr>
              <w:t>O</w:t>
            </w:r>
            <w:r w:rsidRPr="006418A0">
              <w:rPr>
                <w:rFonts w:ascii="Calibri" w:hAnsi="Calibri" w:cs="Calibri"/>
                <w:i/>
                <w:iCs/>
                <w:sz w:val="20"/>
                <w:szCs w:val="20"/>
              </w:rPr>
              <w:t>ptional</w:t>
            </w:r>
            <w:r>
              <w:rPr>
                <w:rFonts w:ascii="Calibri" w:hAnsi="Calibri" w:cs="Calibri"/>
                <w:sz w:val="20"/>
                <w:szCs w:val="20"/>
              </w:rPr>
              <w:t xml:space="preserve"> Classroom resource ‘Christian Bible covenant timeline’ (CR_Y6_B2_L02)</w:t>
            </w:r>
          </w:p>
        </w:tc>
        <w:tc>
          <w:tcPr>
            <w:tcW w:w="2341" w:type="dxa"/>
          </w:tcPr>
          <w:p w14:paraId="3A0CCF31" w14:textId="496DB278" w:rsidR="00D574E2" w:rsidRPr="00F35AE5" w:rsidRDefault="00D574E2" w:rsidP="00573E20">
            <w:pPr>
              <w:keepNext/>
              <w:spacing w:after="0" w:line="240" w:lineRule="auto"/>
              <w:rPr>
                <w:rFonts w:eastAsia="Times New Roman" w:cstheme="minorHAnsi"/>
                <w:sz w:val="20"/>
                <w:szCs w:val="20"/>
                <w:lang w:eastAsia="en-GB"/>
              </w:rPr>
            </w:pPr>
            <w:r w:rsidRPr="00F4176A">
              <w:rPr>
                <w:rFonts w:ascii="Calibri" w:hAnsi="Calibri" w:cs="Calibri"/>
                <w:sz w:val="20"/>
                <w:szCs w:val="20"/>
              </w:rPr>
              <w:t>Can children give a simple explanation of the Christian belief that Mary is the Mother of God?</w:t>
            </w:r>
          </w:p>
        </w:tc>
      </w:tr>
      <w:tr w:rsidR="006E5C55" w:rsidRPr="00F35AE5" w14:paraId="00E206F7" w14:textId="77777777" w:rsidTr="00344224">
        <w:trPr>
          <w:tblCellSpacing w:w="15" w:type="dxa"/>
        </w:trPr>
        <w:tc>
          <w:tcPr>
            <w:tcW w:w="948" w:type="dxa"/>
          </w:tcPr>
          <w:p w14:paraId="2FA686DC" w14:textId="77777777" w:rsidR="006E5C55" w:rsidRDefault="006E5C55"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9</w:t>
            </w:r>
          </w:p>
          <w:p w14:paraId="7541FD4C" w14:textId="57C7B6C0" w:rsidR="006E5C55" w:rsidRPr="00F35AE5" w:rsidRDefault="006E5C55"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gridSpan w:val="2"/>
          </w:tcPr>
          <w:p w14:paraId="2091DE47" w14:textId="77777777" w:rsidR="006E5C55" w:rsidRDefault="006E5C55" w:rsidP="00573E20">
            <w:pPr>
              <w:spacing w:after="0" w:line="240" w:lineRule="auto"/>
              <w:rPr>
                <w:rFonts w:ascii="Calibri" w:hAnsi="Calibri" w:cs="Calibri"/>
                <w:sz w:val="20"/>
                <w:szCs w:val="20"/>
              </w:rPr>
            </w:pPr>
            <w:r>
              <w:rPr>
                <w:rFonts w:ascii="Calibri" w:hAnsi="Calibri" w:cs="Calibri"/>
                <w:sz w:val="20"/>
                <w:szCs w:val="20"/>
              </w:rPr>
              <w:t>U6.2.5. Show understanding of how and why the Magnificat prayer forms radical expectations of the Messiah.</w:t>
            </w:r>
          </w:p>
          <w:p w14:paraId="7F9F5354" w14:textId="17091DCA" w:rsidR="006E5C55" w:rsidRPr="00F35AE5" w:rsidRDefault="006E5C55" w:rsidP="00573E20">
            <w:pPr>
              <w:spacing w:after="0" w:line="240" w:lineRule="auto"/>
              <w:rPr>
                <w:rFonts w:eastAsia="Times New Roman" w:cstheme="minorHAnsi"/>
                <w:sz w:val="20"/>
                <w:szCs w:val="20"/>
                <w:lang w:eastAsia="en-GB"/>
              </w:rPr>
            </w:pPr>
            <w:r>
              <w:rPr>
                <w:rFonts w:ascii="Calibri" w:hAnsi="Calibri" w:cs="Calibri"/>
                <w:sz w:val="20"/>
                <w:szCs w:val="20"/>
              </w:rPr>
              <w:t>R6.2.2. Comparing their own and others’ experiences about the importance of Mary the mother of Jesus in their spiritual life.</w:t>
            </w:r>
          </w:p>
        </w:tc>
        <w:tc>
          <w:tcPr>
            <w:tcW w:w="2191" w:type="dxa"/>
          </w:tcPr>
          <w:p w14:paraId="0798314F" w14:textId="77777777" w:rsidR="006E5C55" w:rsidRPr="006E5C55" w:rsidRDefault="006E5C55" w:rsidP="00573E20">
            <w:pPr>
              <w:spacing w:after="0" w:line="240" w:lineRule="auto"/>
              <w:rPr>
                <w:rFonts w:ascii="Calibri" w:hAnsi="Calibri" w:cs="Calibri"/>
                <w:b/>
                <w:bCs/>
                <w:sz w:val="20"/>
                <w:szCs w:val="20"/>
              </w:rPr>
            </w:pPr>
            <w:r w:rsidRPr="006E5C55">
              <w:rPr>
                <w:rFonts w:ascii="Calibri" w:hAnsi="Calibri" w:cs="Calibri"/>
                <w:b/>
                <w:bCs/>
                <w:sz w:val="20"/>
                <w:szCs w:val="20"/>
              </w:rPr>
              <w:t>The Magnificat and the Messiah</w:t>
            </w:r>
          </w:p>
          <w:p w14:paraId="1E4CAE23" w14:textId="072AC7B3" w:rsidR="006E5C55" w:rsidRPr="00F35AE5" w:rsidRDefault="006E5C55" w:rsidP="00573E20">
            <w:pPr>
              <w:spacing w:after="0" w:line="240" w:lineRule="auto"/>
              <w:rPr>
                <w:rFonts w:eastAsia="Times New Roman" w:cstheme="minorHAnsi"/>
                <w:sz w:val="20"/>
                <w:szCs w:val="20"/>
                <w:lang w:eastAsia="en-GB"/>
              </w:rPr>
            </w:pPr>
            <w:r w:rsidRPr="002C7196">
              <w:rPr>
                <w:rFonts w:ascii="Calibri" w:hAnsi="Calibri" w:cs="Calibri"/>
                <w:sz w:val="20"/>
                <w:szCs w:val="20"/>
              </w:rPr>
              <w:t>L</w:t>
            </w:r>
            <w:r>
              <w:rPr>
                <w:rFonts w:ascii="Calibri" w:hAnsi="Calibri" w:cs="Calibri"/>
                <w:sz w:val="20"/>
                <w:szCs w:val="20"/>
              </w:rPr>
              <w:t>u</w:t>
            </w:r>
            <w:r w:rsidRPr="002C7196">
              <w:rPr>
                <w:rFonts w:ascii="Calibri" w:hAnsi="Calibri" w:cs="Calibri"/>
                <w:sz w:val="20"/>
                <w:szCs w:val="20"/>
              </w:rPr>
              <w:t>k</w:t>
            </w:r>
            <w:r>
              <w:rPr>
                <w:rFonts w:ascii="Calibri" w:hAnsi="Calibri" w:cs="Calibri"/>
                <w:sz w:val="20"/>
                <w:szCs w:val="20"/>
              </w:rPr>
              <w:t>e</w:t>
            </w:r>
            <w:r w:rsidRPr="002C7196">
              <w:rPr>
                <w:rFonts w:ascii="Calibri" w:hAnsi="Calibri" w:cs="Calibri"/>
                <w:sz w:val="20"/>
                <w:szCs w:val="20"/>
              </w:rPr>
              <w:t xml:space="preserve"> 1:</w:t>
            </w:r>
            <w:r>
              <w:rPr>
                <w:rFonts w:ascii="Calibri" w:hAnsi="Calibri" w:cs="Calibri"/>
                <w:sz w:val="20"/>
                <w:szCs w:val="20"/>
              </w:rPr>
              <w:t>46–55</w:t>
            </w:r>
          </w:p>
        </w:tc>
        <w:tc>
          <w:tcPr>
            <w:tcW w:w="2002" w:type="dxa"/>
            <w:gridSpan w:val="2"/>
          </w:tcPr>
          <w:p w14:paraId="7EC1287D" w14:textId="33DD2DB9" w:rsidR="006E5C55" w:rsidRPr="00F35AE5" w:rsidRDefault="006E5C55" w:rsidP="00573E20">
            <w:pPr>
              <w:spacing w:after="0" w:line="240" w:lineRule="auto"/>
              <w:rPr>
                <w:rFonts w:eastAsia="Times New Roman" w:cstheme="minorHAnsi"/>
                <w:sz w:val="20"/>
                <w:szCs w:val="20"/>
                <w:lang w:eastAsia="en-GB"/>
              </w:rPr>
            </w:pPr>
            <w:r>
              <w:rPr>
                <w:rFonts w:ascii="Calibri" w:eastAsia="Calibri" w:hAnsi="Calibri" w:cs="Calibri"/>
                <w:sz w:val="20"/>
                <w:szCs w:val="20"/>
              </w:rPr>
              <w:t>Mary, Messiah, Magnificat</w:t>
            </w:r>
          </w:p>
        </w:tc>
        <w:tc>
          <w:tcPr>
            <w:tcW w:w="2710" w:type="dxa"/>
            <w:shd w:val="clear" w:color="auto" w:fill="FFFFFF" w:themeFill="background1"/>
          </w:tcPr>
          <w:p w14:paraId="68ABE426" w14:textId="77777777" w:rsidR="006E5C55" w:rsidRPr="00F35AE5" w:rsidRDefault="006E5C55"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55C621E" w14:textId="669C0FD3" w:rsidR="006E5C55" w:rsidRPr="00F35AE5" w:rsidRDefault="006E5C55"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Learn </w:t>
            </w:r>
            <w:r w:rsidR="000909B0" w:rsidRPr="000909B0">
              <w:rPr>
                <w:rFonts w:eastAsia="Times New Roman" w:cstheme="minorHAnsi"/>
                <w:sz w:val="20"/>
                <w:szCs w:val="20"/>
                <w:lang w:eastAsia="en-GB"/>
              </w:rPr>
              <w:t>how the words of Mary in the Magnificat show the type of leader God would send</w:t>
            </w:r>
            <w:r w:rsidRPr="00F35AE5">
              <w:rPr>
                <w:rFonts w:eastAsia="Times New Roman" w:cstheme="minorHAnsi"/>
                <w:sz w:val="20"/>
                <w:szCs w:val="20"/>
                <w:lang w:eastAsia="en-GB"/>
              </w:rPr>
              <w:t>.</w:t>
            </w:r>
          </w:p>
          <w:p w14:paraId="642CEA58" w14:textId="77777777" w:rsidR="006E5C55" w:rsidRPr="00F35AE5" w:rsidRDefault="006E5C55"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2A271CD1" w14:textId="515C3E7F" w:rsidR="006E5C55" w:rsidRPr="00F35AE5" w:rsidRDefault="006E5C55" w:rsidP="00573E20">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0909B0">
              <w:rPr>
                <w:rFonts w:eastAsia="Calibri" w:cstheme="minorHAnsi"/>
                <w:sz w:val="20"/>
                <w:szCs w:val="20"/>
              </w:rPr>
              <w:t>u</w:t>
            </w:r>
            <w:r w:rsidR="000909B0" w:rsidRPr="000909B0">
              <w:rPr>
                <w:rFonts w:ascii="Calibri" w:hAnsi="Calibri" w:cs="Calibri"/>
                <w:sz w:val="20"/>
                <w:szCs w:val="20"/>
              </w:rPr>
              <w:t xml:space="preserve">se the text of the Magnificat to write a list of expectations about the Messiah. Do </w:t>
            </w:r>
            <w:r w:rsidR="000909B0">
              <w:rPr>
                <w:rFonts w:ascii="Calibri" w:hAnsi="Calibri" w:cs="Calibri"/>
                <w:sz w:val="20"/>
                <w:szCs w:val="20"/>
              </w:rPr>
              <w:t>they</w:t>
            </w:r>
            <w:r w:rsidR="000909B0" w:rsidRPr="000909B0">
              <w:rPr>
                <w:rFonts w:ascii="Calibri" w:hAnsi="Calibri" w:cs="Calibri"/>
                <w:sz w:val="20"/>
                <w:szCs w:val="20"/>
              </w:rPr>
              <w:t xml:space="preserve"> think Jesus matches </w:t>
            </w:r>
            <w:r w:rsidR="000909B0">
              <w:rPr>
                <w:rFonts w:ascii="Calibri" w:hAnsi="Calibri" w:cs="Calibri"/>
                <w:sz w:val="20"/>
                <w:szCs w:val="20"/>
              </w:rPr>
              <w:t>their</w:t>
            </w:r>
            <w:r w:rsidR="000909B0" w:rsidRPr="000909B0">
              <w:rPr>
                <w:rFonts w:ascii="Calibri" w:hAnsi="Calibri" w:cs="Calibri"/>
                <w:sz w:val="20"/>
                <w:szCs w:val="20"/>
              </w:rPr>
              <w:t xml:space="preserve"> list</w:t>
            </w:r>
            <w:r w:rsidR="000909B0">
              <w:rPr>
                <w:rFonts w:ascii="Calibri" w:hAnsi="Calibri" w:cs="Calibri"/>
                <w:sz w:val="20"/>
                <w:szCs w:val="20"/>
              </w:rPr>
              <w:t>?</w:t>
            </w:r>
          </w:p>
          <w:p w14:paraId="39895884" w14:textId="77777777" w:rsidR="006E5C55" w:rsidRPr="00F35AE5" w:rsidRDefault="006E5C55" w:rsidP="00573E20">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533B30F4" w14:textId="2378D8E7" w:rsidR="006E5C55" w:rsidRPr="00F35AE5" w:rsidRDefault="006E5C55" w:rsidP="00573E20">
            <w:pPr>
              <w:spacing w:after="0" w:line="240" w:lineRule="auto"/>
              <w:rPr>
                <w:rFonts w:eastAsia="Times New Roman" w:cstheme="minorHAnsi"/>
                <w:b/>
                <w:bCs/>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000909B0" w:rsidRPr="0039380B">
              <w:rPr>
                <w:rFonts w:ascii="Calibri" w:hAnsi="Calibri" w:cs="Calibri"/>
                <w:sz w:val="20"/>
                <w:szCs w:val="20"/>
              </w:rPr>
              <w:t>plan or describe a piece of art they would like to make to represent the Messiah as described in the Magnificat</w:t>
            </w:r>
            <w:r w:rsidRPr="00F35AE5">
              <w:rPr>
                <w:rFonts w:eastAsia="Times New Roman" w:cstheme="minorHAnsi"/>
                <w:sz w:val="20"/>
                <w:szCs w:val="20"/>
                <w:lang w:eastAsia="en-GB"/>
              </w:rPr>
              <w:t>.</w:t>
            </w:r>
          </w:p>
        </w:tc>
        <w:tc>
          <w:tcPr>
            <w:tcW w:w="2356" w:type="dxa"/>
            <w:gridSpan w:val="2"/>
            <w:shd w:val="clear" w:color="auto" w:fill="FFFFFF" w:themeFill="background1"/>
          </w:tcPr>
          <w:p w14:paraId="657F796A" w14:textId="77777777" w:rsidR="006E5C55" w:rsidRDefault="006E5C55" w:rsidP="00573E20">
            <w:pPr>
              <w:spacing w:after="0" w:line="240" w:lineRule="auto"/>
              <w:rPr>
                <w:rFonts w:ascii="Calibri" w:eastAsia="Calibri" w:hAnsi="Calibri" w:cs="Calibri"/>
                <w:sz w:val="20"/>
                <w:szCs w:val="20"/>
              </w:rPr>
            </w:pPr>
            <w:r>
              <w:rPr>
                <w:rFonts w:ascii="Calibri" w:eastAsia="Calibri" w:hAnsi="Calibri" w:cs="Calibri"/>
                <w:sz w:val="20"/>
                <w:szCs w:val="20"/>
              </w:rPr>
              <w:t>Class Bible</w:t>
            </w:r>
          </w:p>
          <w:p w14:paraId="6661B697" w14:textId="77777777" w:rsidR="006E5C55" w:rsidRDefault="006E5C55" w:rsidP="00573E20">
            <w:pPr>
              <w:spacing w:after="0" w:line="240" w:lineRule="auto"/>
              <w:rPr>
                <w:rFonts w:ascii="Calibri" w:hAnsi="Calibri" w:cs="Calibri"/>
                <w:sz w:val="20"/>
                <w:szCs w:val="20"/>
              </w:rPr>
            </w:pPr>
            <w:r>
              <w:rPr>
                <w:rFonts w:ascii="Calibri" w:hAnsi="Calibri" w:cs="Calibri"/>
                <w:sz w:val="20"/>
                <w:szCs w:val="20"/>
              </w:rPr>
              <w:t xml:space="preserve">Classroom resource ‘The Magnificat’ (CR_Y6_B2_L05) </w:t>
            </w:r>
          </w:p>
          <w:p w14:paraId="20D1F010" w14:textId="4DA6ABF3" w:rsidR="006E5C55" w:rsidRPr="00F35AE5" w:rsidRDefault="006E5C55" w:rsidP="00573E20">
            <w:pPr>
              <w:spacing w:after="0" w:line="240" w:lineRule="auto"/>
              <w:rPr>
                <w:rFonts w:eastAsia="Times New Roman" w:cstheme="minorHAnsi"/>
                <w:sz w:val="20"/>
                <w:szCs w:val="20"/>
                <w:lang w:eastAsia="en-GB"/>
              </w:rPr>
            </w:pPr>
            <w:r>
              <w:rPr>
                <w:rFonts w:ascii="Calibri" w:hAnsi="Calibri" w:cs="Calibri"/>
                <w:sz w:val="20"/>
                <w:szCs w:val="20"/>
              </w:rPr>
              <w:t xml:space="preserve">Activity sheet </w:t>
            </w:r>
            <w:r w:rsidRPr="00442D9D">
              <w:rPr>
                <w:rFonts w:ascii="Calibri" w:hAnsi="Calibri" w:cs="Calibri"/>
                <w:sz w:val="20"/>
                <w:szCs w:val="20"/>
                <w:lang w:val="en-US"/>
              </w:rPr>
              <w:t xml:space="preserve">‘The </w:t>
            </w:r>
            <w:r>
              <w:rPr>
                <w:rFonts w:ascii="Calibri" w:hAnsi="Calibri" w:cs="Calibri"/>
                <w:sz w:val="20"/>
                <w:szCs w:val="20"/>
                <w:lang w:val="en-US"/>
              </w:rPr>
              <w:t>Magnificat</w:t>
            </w:r>
            <w:r w:rsidRPr="00442D9D">
              <w:rPr>
                <w:rFonts w:ascii="Calibri" w:hAnsi="Calibri" w:cs="Calibri"/>
                <w:sz w:val="20"/>
                <w:szCs w:val="20"/>
                <w:lang w:val="en-US"/>
              </w:rPr>
              <w:t>’ (AS_Y6_B2_L0</w:t>
            </w:r>
            <w:r>
              <w:rPr>
                <w:rFonts w:ascii="Calibri" w:hAnsi="Calibri" w:cs="Calibri"/>
                <w:sz w:val="20"/>
                <w:szCs w:val="20"/>
                <w:lang w:val="en-US"/>
              </w:rPr>
              <w:t>9</w:t>
            </w:r>
            <w:r w:rsidRPr="00442D9D">
              <w:rPr>
                <w:rFonts w:ascii="Calibri" w:hAnsi="Calibri" w:cs="Calibri"/>
                <w:sz w:val="20"/>
                <w:szCs w:val="20"/>
                <w:lang w:val="en-US"/>
              </w:rPr>
              <w:t>)</w:t>
            </w:r>
          </w:p>
        </w:tc>
        <w:tc>
          <w:tcPr>
            <w:tcW w:w="2341" w:type="dxa"/>
          </w:tcPr>
          <w:p w14:paraId="30F34D1C" w14:textId="4022399B" w:rsidR="006E5C55" w:rsidRPr="00F35AE5" w:rsidRDefault="006E5C55" w:rsidP="00573E20">
            <w:pPr>
              <w:spacing w:after="0" w:line="240" w:lineRule="auto"/>
              <w:rPr>
                <w:rFonts w:eastAsia="Times New Roman" w:cstheme="minorHAnsi"/>
                <w:sz w:val="20"/>
                <w:szCs w:val="20"/>
                <w:lang w:eastAsia="en-GB"/>
              </w:rPr>
            </w:pPr>
            <w:r>
              <w:rPr>
                <w:rFonts w:ascii="Calibri" w:hAnsi="Calibri" w:cs="Calibri"/>
                <w:sz w:val="20"/>
                <w:szCs w:val="20"/>
                <w:lang w:val="en-US"/>
              </w:rPr>
              <w:t xml:space="preserve">Can children explain </w:t>
            </w:r>
            <w:r w:rsidRPr="00EF7412">
              <w:rPr>
                <w:rFonts w:ascii="Calibri" w:hAnsi="Calibri" w:cs="Calibri"/>
                <w:sz w:val="20"/>
                <w:szCs w:val="20"/>
                <w:lang w:val="en-US"/>
              </w:rPr>
              <w:t>what kind of Messiah is described in the Magnificat, and compare their own and others’ experience of the importance of Mary in their spiritual life</w:t>
            </w:r>
            <w:r>
              <w:rPr>
                <w:rFonts w:ascii="Calibri" w:hAnsi="Calibri" w:cs="Calibri"/>
                <w:sz w:val="20"/>
                <w:szCs w:val="20"/>
                <w:lang w:val="en-US"/>
              </w:rPr>
              <w:t>?</w:t>
            </w:r>
          </w:p>
        </w:tc>
      </w:tr>
      <w:tr w:rsidR="00573E20" w:rsidRPr="00F35AE5" w14:paraId="68DF4574" w14:textId="77777777" w:rsidTr="00573E20">
        <w:trPr>
          <w:tblCellSpacing w:w="15" w:type="dxa"/>
        </w:trPr>
        <w:tc>
          <w:tcPr>
            <w:tcW w:w="948" w:type="dxa"/>
            <w:shd w:val="clear" w:color="auto" w:fill="974D8C"/>
            <w:vAlign w:val="center"/>
          </w:tcPr>
          <w:p w14:paraId="06BDE30D" w14:textId="7446AB28"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3DBC1721" w14:textId="562110EB"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73D029AC" w14:textId="4D92FD15" w:rsidR="00573E20" w:rsidRPr="006E5C55"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13DB9FC7" w14:textId="1B03F6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6B8D452B" w14:textId="02081D9A"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25A38573" w14:textId="0C645D1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0D4345F3" w14:textId="0153DB0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0909B0" w:rsidRPr="00F35AE5" w14:paraId="121A9E65" w14:textId="77777777" w:rsidTr="00344224">
        <w:trPr>
          <w:tblCellSpacing w:w="15" w:type="dxa"/>
        </w:trPr>
        <w:tc>
          <w:tcPr>
            <w:tcW w:w="948" w:type="dxa"/>
          </w:tcPr>
          <w:p w14:paraId="2F1C6EBD" w14:textId="77777777" w:rsidR="000909B0" w:rsidRDefault="000909B0"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10</w:t>
            </w:r>
          </w:p>
          <w:p w14:paraId="6F3A0903" w14:textId="3BAA1CBA" w:rsidR="000909B0" w:rsidRPr="00F35AE5" w:rsidRDefault="000909B0"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2078AC15" w14:textId="7B18971D" w:rsidR="000909B0" w:rsidRPr="00F35AE5" w:rsidRDefault="000909B0" w:rsidP="00573E20">
            <w:pPr>
              <w:keepNext/>
              <w:spacing w:after="0" w:line="240" w:lineRule="auto"/>
              <w:rPr>
                <w:rFonts w:eastAsia="Calibri" w:cstheme="minorHAnsi"/>
                <w:sz w:val="20"/>
                <w:szCs w:val="20"/>
              </w:rPr>
            </w:pPr>
            <w:r w:rsidRPr="003651A9">
              <w:rPr>
                <w:rFonts w:ascii="Calibri" w:hAnsi="Calibri" w:cs="Calibri"/>
                <w:sz w:val="20"/>
                <w:szCs w:val="20"/>
              </w:rPr>
              <w:t>U6.2.6. Show understanding of the life of individual women today who are responding to God’s call in their life, making relevant links to Mary’s ‘Yes’ to God (L</w:t>
            </w:r>
            <w:r>
              <w:rPr>
                <w:rFonts w:ascii="Calibri" w:hAnsi="Calibri" w:cs="Calibri"/>
                <w:sz w:val="20"/>
                <w:szCs w:val="20"/>
              </w:rPr>
              <w:t>u</w:t>
            </w:r>
            <w:r w:rsidRPr="003651A9">
              <w:rPr>
                <w:rFonts w:ascii="Calibri" w:hAnsi="Calibri" w:cs="Calibri"/>
                <w:sz w:val="20"/>
                <w:szCs w:val="20"/>
              </w:rPr>
              <w:t>k</w:t>
            </w:r>
            <w:r>
              <w:rPr>
                <w:rFonts w:ascii="Calibri" w:hAnsi="Calibri" w:cs="Calibri"/>
                <w:sz w:val="20"/>
                <w:szCs w:val="20"/>
              </w:rPr>
              <w:t xml:space="preserve">e </w:t>
            </w:r>
            <w:r w:rsidRPr="003651A9">
              <w:rPr>
                <w:rFonts w:ascii="Calibri" w:hAnsi="Calibri" w:cs="Calibri"/>
                <w:sz w:val="20"/>
                <w:szCs w:val="20"/>
              </w:rPr>
              <w:t>1:26</w:t>
            </w:r>
            <w:r>
              <w:rPr>
                <w:rFonts w:ascii="Calibri" w:hAnsi="Calibri" w:cs="Calibri"/>
                <w:sz w:val="20"/>
                <w:szCs w:val="20"/>
              </w:rPr>
              <w:t>–</w:t>
            </w:r>
            <w:r w:rsidRPr="003651A9">
              <w:rPr>
                <w:rFonts w:ascii="Calibri" w:hAnsi="Calibri" w:cs="Calibri"/>
                <w:sz w:val="20"/>
                <w:szCs w:val="20"/>
              </w:rPr>
              <w:t>56), for example, describe and explain the role of women’s religious orders in the Church today, with reference to at least one example of a Catholic women’s religious order</w:t>
            </w:r>
            <w:r>
              <w:rPr>
                <w:rFonts w:ascii="Calibri" w:hAnsi="Calibri" w:cs="Calibri"/>
                <w:sz w:val="20"/>
                <w:szCs w:val="20"/>
              </w:rPr>
              <w:t>.</w:t>
            </w:r>
          </w:p>
        </w:tc>
        <w:tc>
          <w:tcPr>
            <w:tcW w:w="2191" w:type="dxa"/>
          </w:tcPr>
          <w:p w14:paraId="506E5BFF" w14:textId="707DE25E" w:rsidR="000909B0" w:rsidRPr="000909B0" w:rsidRDefault="000909B0" w:rsidP="00573E20">
            <w:pPr>
              <w:keepNext/>
              <w:spacing w:after="0" w:line="240" w:lineRule="auto"/>
              <w:rPr>
                <w:rFonts w:eastAsia="Calibri" w:cstheme="minorHAnsi"/>
                <w:b/>
                <w:bCs/>
                <w:sz w:val="20"/>
                <w:szCs w:val="20"/>
              </w:rPr>
            </w:pPr>
            <w:r w:rsidRPr="000909B0">
              <w:rPr>
                <w:rFonts w:ascii="Calibri" w:hAnsi="Calibri" w:cs="Calibri"/>
                <w:b/>
                <w:bCs/>
                <w:sz w:val="20"/>
                <w:szCs w:val="20"/>
              </w:rPr>
              <w:t>Answering God’s call</w:t>
            </w:r>
          </w:p>
        </w:tc>
        <w:tc>
          <w:tcPr>
            <w:tcW w:w="2002" w:type="dxa"/>
            <w:gridSpan w:val="2"/>
          </w:tcPr>
          <w:p w14:paraId="34CC3295" w14:textId="46960ADE" w:rsidR="000909B0" w:rsidRPr="000909B0" w:rsidRDefault="000909B0" w:rsidP="00573E20">
            <w:pPr>
              <w:keepNext/>
              <w:spacing w:after="0" w:line="240" w:lineRule="auto"/>
              <w:rPr>
                <w:rFonts w:eastAsia="Calibri" w:cstheme="minorHAnsi"/>
                <w:sz w:val="20"/>
                <w:szCs w:val="20"/>
              </w:rPr>
            </w:pPr>
            <w:r>
              <w:rPr>
                <w:rFonts w:ascii="Calibri" w:eastAsia="Calibri" w:hAnsi="Calibri" w:cs="Calibri"/>
                <w:sz w:val="20"/>
                <w:szCs w:val="20"/>
              </w:rPr>
              <w:t>Religious Sisters</w:t>
            </w:r>
          </w:p>
        </w:tc>
        <w:tc>
          <w:tcPr>
            <w:tcW w:w="2710" w:type="dxa"/>
            <w:shd w:val="clear" w:color="auto" w:fill="FFFFFF" w:themeFill="background1"/>
          </w:tcPr>
          <w:p w14:paraId="1A221357" w14:textId="77777777" w:rsidR="000909B0" w:rsidRPr="00F35AE5" w:rsidRDefault="000909B0"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84C9D90" w14:textId="727516A7" w:rsidR="000909B0" w:rsidRPr="00F35AE5" w:rsidRDefault="000909B0"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Learn </w:t>
            </w:r>
            <w:r w:rsidRPr="000909B0">
              <w:rPr>
                <w:rFonts w:eastAsia="Times New Roman" w:cstheme="minorHAnsi"/>
                <w:sz w:val="20"/>
                <w:szCs w:val="20"/>
                <w:lang w:eastAsia="en-GB"/>
              </w:rPr>
              <w:t xml:space="preserve">about how some women </w:t>
            </w:r>
            <w:r w:rsidRPr="000909B0">
              <w:rPr>
                <w:rFonts w:eastAsia="Times New Roman" w:cstheme="minorHAnsi"/>
                <w:sz w:val="20"/>
                <w:szCs w:val="20"/>
                <w:lang w:eastAsia="en-GB"/>
              </w:rPr>
              <w:br/>
              <w:t>today answer God’s call</w:t>
            </w:r>
            <w:r w:rsidRPr="00F35AE5">
              <w:rPr>
                <w:rFonts w:eastAsia="Times New Roman" w:cstheme="minorHAnsi"/>
                <w:sz w:val="20"/>
                <w:szCs w:val="20"/>
                <w:lang w:eastAsia="en-GB"/>
              </w:rPr>
              <w:t>.</w:t>
            </w:r>
          </w:p>
          <w:p w14:paraId="1E45768E" w14:textId="77777777" w:rsidR="000909B0" w:rsidRPr="00F35AE5" w:rsidRDefault="000909B0"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9E1E5DF" w14:textId="746EF1D2" w:rsidR="000909B0" w:rsidRPr="00F35AE5" w:rsidRDefault="000909B0" w:rsidP="00573E20">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Pr>
                <w:rFonts w:eastAsia="Calibri" w:cstheme="minorHAnsi"/>
                <w:sz w:val="20"/>
                <w:szCs w:val="20"/>
              </w:rPr>
              <w:t>m</w:t>
            </w:r>
            <w:r w:rsidRPr="000909B0">
              <w:rPr>
                <w:rFonts w:eastAsia="Calibri" w:cstheme="minorHAnsi"/>
                <w:sz w:val="20"/>
                <w:szCs w:val="20"/>
              </w:rPr>
              <w:t>ake an information leaflet about how Religious Sisters say yes to God</w:t>
            </w:r>
            <w:r>
              <w:rPr>
                <w:rFonts w:eastAsia="Calibri" w:cstheme="minorHAnsi"/>
                <w:sz w:val="20"/>
                <w:szCs w:val="20"/>
              </w:rPr>
              <w:t>, and make links with the way that Mary responded.</w:t>
            </w:r>
          </w:p>
          <w:p w14:paraId="1A3C965F" w14:textId="77777777" w:rsidR="000909B0" w:rsidRPr="00F35AE5" w:rsidRDefault="000909B0" w:rsidP="00573E20">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18BD5C04" w14:textId="24DE99B7" w:rsidR="000909B0" w:rsidRPr="00F35AE5" w:rsidRDefault="000909B0" w:rsidP="00573E20">
            <w:pPr>
              <w:keepNext/>
              <w:spacing w:after="0" w:line="240" w:lineRule="auto"/>
              <w:rPr>
                <w:rFonts w:eastAsia="Times New Roman" w:cstheme="minorHAnsi"/>
                <w:b/>
                <w:bCs/>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Pr="00553656">
              <w:rPr>
                <w:rFonts w:ascii="Calibri" w:hAnsi="Calibri" w:cs="Calibri"/>
                <w:sz w:val="20"/>
                <w:szCs w:val="20"/>
              </w:rPr>
              <w:t xml:space="preserve">write a short speech or presentation </w:t>
            </w:r>
            <w:r>
              <w:rPr>
                <w:rFonts w:ascii="Calibri" w:hAnsi="Calibri" w:cs="Calibri"/>
                <w:sz w:val="20"/>
                <w:szCs w:val="20"/>
              </w:rPr>
              <w:t>to</w:t>
            </w:r>
            <w:r w:rsidRPr="00553656">
              <w:rPr>
                <w:rFonts w:ascii="Calibri" w:hAnsi="Calibri" w:cs="Calibri"/>
                <w:sz w:val="20"/>
                <w:szCs w:val="20"/>
              </w:rPr>
              <w:t xml:space="preserve"> persuad</w:t>
            </w:r>
            <w:r>
              <w:rPr>
                <w:rFonts w:ascii="Calibri" w:hAnsi="Calibri" w:cs="Calibri"/>
                <w:sz w:val="20"/>
                <w:szCs w:val="20"/>
              </w:rPr>
              <w:t>e</w:t>
            </w:r>
            <w:r w:rsidRPr="00553656">
              <w:rPr>
                <w:rFonts w:ascii="Calibri" w:hAnsi="Calibri" w:cs="Calibri"/>
                <w:sz w:val="20"/>
                <w:szCs w:val="20"/>
              </w:rPr>
              <w:t xml:space="preserve"> listeners about the importance of one of the types of Religious Sisters (enclosed, active and missionary)</w:t>
            </w:r>
            <w:r w:rsidRPr="00F35AE5">
              <w:rPr>
                <w:rFonts w:eastAsia="Times New Roman" w:cstheme="minorHAnsi"/>
                <w:sz w:val="20"/>
                <w:szCs w:val="20"/>
                <w:lang w:eastAsia="en-GB"/>
              </w:rPr>
              <w:t>.</w:t>
            </w:r>
          </w:p>
        </w:tc>
        <w:tc>
          <w:tcPr>
            <w:tcW w:w="2356" w:type="dxa"/>
            <w:gridSpan w:val="2"/>
            <w:shd w:val="clear" w:color="auto" w:fill="FFFFFF" w:themeFill="background1"/>
          </w:tcPr>
          <w:p w14:paraId="337FCFC8" w14:textId="64E0103F" w:rsidR="000909B0" w:rsidRPr="00F35AE5" w:rsidRDefault="000909B0" w:rsidP="00573E20">
            <w:pPr>
              <w:keepNext/>
              <w:spacing w:after="0" w:line="240" w:lineRule="auto"/>
              <w:rPr>
                <w:rFonts w:eastAsia="Times New Roman" w:cstheme="minorHAnsi"/>
                <w:sz w:val="20"/>
                <w:szCs w:val="20"/>
                <w:lang w:eastAsia="en-GB"/>
              </w:rPr>
            </w:pPr>
            <w:r>
              <w:rPr>
                <w:rFonts w:ascii="Calibri" w:hAnsi="Calibri" w:cs="Calibri"/>
                <w:sz w:val="20"/>
                <w:szCs w:val="20"/>
              </w:rPr>
              <w:t xml:space="preserve">Activity sheet </w:t>
            </w:r>
            <w:r w:rsidRPr="00442D9D">
              <w:rPr>
                <w:rFonts w:ascii="Calibri" w:hAnsi="Calibri" w:cs="Calibri"/>
                <w:sz w:val="20"/>
                <w:szCs w:val="20"/>
                <w:lang w:val="en-US"/>
              </w:rPr>
              <w:t>‘</w:t>
            </w:r>
            <w:r>
              <w:rPr>
                <w:rFonts w:ascii="Calibri" w:hAnsi="Calibri" w:cs="Calibri"/>
                <w:sz w:val="20"/>
                <w:szCs w:val="20"/>
                <w:lang w:val="en-US"/>
              </w:rPr>
              <w:t>Called to Religious Life</w:t>
            </w:r>
            <w:r w:rsidRPr="00442D9D">
              <w:rPr>
                <w:rFonts w:ascii="Calibri" w:hAnsi="Calibri" w:cs="Calibri"/>
                <w:sz w:val="20"/>
                <w:szCs w:val="20"/>
                <w:lang w:val="en-US"/>
              </w:rPr>
              <w:t>’ (AS_Y6_B2_L</w:t>
            </w:r>
            <w:r>
              <w:rPr>
                <w:rFonts w:ascii="Calibri" w:hAnsi="Calibri" w:cs="Calibri"/>
                <w:sz w:val="20"/>
                <w:szCs w:val="20"/>
                <w:lang w:val="en-US"/>
              </w:rPr>
              <w:t>10</w:t>
            </w:r>
            <w:r w:rsidRPr="00442D9D">
              <w:rPr>
                <w:rFonts w:ascii="Calibri" w:hAnsi="Calibri" w:cs="Calibri"/>
                <w:sz w:val="20"/>
                <w:szCs w:val="20"/>
                <w:lang w:val="en-US"/>
              </w:rPr>
              <w:t>)</w:t>
            </w:r>
          </w:p>
        </w:tc>
        <w:tc>
          <w:tcPr>
            <w:tcW w:w="2341" w:type="dxa"/>
          </w:tcPr>
          <w:p w14:paraId="49530CB0" w14:textId="081CE8B6" w:rsidR="000909B0" w:rsidRPr="00F35AE5" w:rsidRDefault="000909B0" w:rsidP="00573E20">
            <w:pPr>
              <w:keepNext/>
              <w:spacing w:after="0" w:line="240" w:lineRule="auto"/>
              <w:rPr>
                <w:rFonts w:eastAsia="Calibri" w:cstheme="minorHAnsi"/>
                <w:sz w:val="20"/>
                <w:szCs w:val="20"/>
              </w:rPr>
            </w:pPr>
            <w:r>
              <w:rPr>
                <w:rFonts w:ascii="Calibri" w:hAnsi="Calibri" w:cs="Calibri"/>
                <w:sz w:val="20"/>
                <w:szCs w:val="20"/>
                <w:lang w:val="en-US"/>
              </w:rPr>
              <w:t xml:space="preserve">Can children </w:t>
            </w:r>
            <w:r w:rsidRPr="00894D4A">
              <w:rPr>
                <w:rFonts w:ascii="Calibri" w:hAnsi="Calibri" w:cs="Calibri"/>
                <w:sz w:val="20"/>
                <w:szCs w:val="20"/>
                <w:lang w:val="en-US"/>
              </w:rPr>
              <w:t>describe and explain how some women in religious orders respond to God’s call in their life</w:t>
            </w:r>
            <w:r>
              <w:rPr>
                <w:rFonts w:ascii="Calibri" w:hAnsi="Calibri" w:cs="Calibri"/>
                <w:sz w:val="20"/>
                <w:szCs w:val="20"/>
                <w:lang w:val="en-US"/>
              </w:rPr>
              <w:t>?</w:t>
            </w:r>
          </w:p>
        </w:tc>
      </w:tr>
      <w:tr w:rsidR="0071796C" w:rsidRPr="00F35AE5" w14:paraId="710A8578" w14:textId="77777777" w:rsidTr="00344224">
        <w:trPr>
          <w:tblCellSpacing w:w="15" w:type="dxa"/>
        </w:trPr>
        <w:tc>
          <w:tcPr>
            <w:tcW w:w="948" w:type="dxa"/>
          </w:tcPr>
          <w:p w14:paraId="1703B4A4" w14:textId="77777777" w:rsidR="0071796C" w:rsidRDefault="0071796C"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11</w:t>
            </w:r>
          </w:p>
          <w:p w14:paraId="0311C48D" w14:textId="4FBF90FF" w:rsidR="0071796C" w:rsidRPr="00F35AE5" w:rsidRDefault="0071796C"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gridSpan w:val="2"/>
          </w:tcPr>
          <w:p w14:paraId="382936B9" w14:textId="77777777" w:rsidR="0071796C" w:rsidRDefault="0071796C" w:rsidP="001F1EFB">
            <w:pPr>
              <w:spacing w:after="0" w:line="240" w:lineRule="auto"/>
              <w:rPr>
                <w:rFonts w:ascii="Calibri" w:hAnsi="Calibri" w:cs="Calibri"/>
                <w:sz w:val="20"/>
                <w:szCs w:val="20"/>
              </w:rPr>
            </w:pPr>
            <w:r>
              <w:rPr>
                <w:rFonts w:ascii="Calibri" w:hAnsi="Calibri" w:cs="Calibri"/>
                <w:sz w:val="20"/>
                <w:szCs w:val="20"/>
              </w:rPr>
              <w:t>R6.2.1. Reflecting on their own experience, consider the women in their lives who have been important or significant.</w:t>
            </w:r>
          </w:p>
          <w:p w14:paraId="5BADFFB5" w14:textId="20253AF0" w:rsidR="0071796C" w:rsidRPr="00F35AE5" w:rsidRDefault="0071796C" w:rsidP="001F1EFB">
            <w:pPr>
              <w:spacing w:after="0" w:line="240" w:lineRule="auto"/>
              <w:rPr>
                <w:rFonts w:eastAsia="Times New Roman" w:cstheme="minorHAnsi"/>
                <w:sz w:val="20"/>
                <w:szCs w:val="20"/>
                <w:lang w:eastAsia="en-GB"/>
              </w:rPr>
            </w:pPr>
            <w:r>
              <w:rPr>
                <w:rFonts w:ascii="Calibri" w:hAnsi="Calibri" w:cs="Calibri"/>
                <w:sz w:val="20"/>
                <w:szCs w:val="20"/>
              </w:rPr>
              <w:t>D6.2.1. Thinking about the role of women in the story of salvation, giving a response to this statement: ‘Looking at the role of women in the story of salvation, women today do not play a large enough role in the life of the Church’, supporting their answer with reasons, and discussing why people might give different answers.</w:t>
            </w:r>
          </w:p>
        </w:tc>
        <w:tc>
          <w:tcPr>
            <w:tcW w:w="2191" w:type="dxa"/>
          </w:tcPr>
          <w:p w14:paraId="3D379C39" w14:textId="79CFEF1B" w:rsidR="0071796C" w:rsidRPr="0071796C" w:rsidRDefault="0071796C" w:rsidP="001F1EFB">
            <w:pPr>
              <w:spacing w:after="0" w:line="240" w:lineRule="auto"/>
              <w:rPr>
                <w:rFonts w:eastAsia="Times New Roman" w:cstheme="minorHAnsi"/>
                <w:b/>
                <w:bCs/>
                <w:sz w:val="20"/>
                <w:szCs w:val="20"/>
                <w:lang w:eastAsia="en-GB"/>
              </w:rPr>
            </w:pPr>
            <w:r w:rsidRPr="0071796C">
              <w:rPr>
                <w:rFonts w:ascii="Calibri" w:hAnsi="Calibri" w:cs="Calibri"/>
                <w:b/>
                <w:bCs/>
                <w:sz w:val="20"/>
                <w:szCs w:val="20"/>
              </w:rPr>
              <w:t>Inspiring women</w:t>
            </w:r>
          </w:p>
        </w:tc>
        <w:tc>
          <w:tcPr>
            <w:tcW w:w="2002" w:type="dxa"/>
            <w:gridSpan w:val="2"/>
          </w:tcPr>
          <w:p w14:paraId="1970FC8B" w14:textId="4FD82B8F" w:rsidR="0071796C" w:rsidRPr="00F35AE5" w:rsidRDefault="0071796C" w:rsidP="001F1EFB">
            <w:pPr>
              <w:spacing w:after="0" w:line="240" w:lineRule="auto"/>
              <w:rPr>
                <w:rFonts w:eastAsia="Times New Roman" w:cstheme="minorHAnsi"/>
                <w:sz w:val="20"/>
                <w:szCs w:val="20"/>
                <w:lang w:eastAsia="en-GB"/>
              </w:rPr>
            </w:pPr>
            <w:r>
              <w:rPr>
                <w:rFonts w:ascii="Calibri" w:hAnsi="Calibri" w:cs="Calibri"/>
                <w:sz w:val="20"/>
                <w:szCs w:val="20"/>
              </w:rPr>
              <w:t>inspire, Holy Spirit, Mary</w:t>
            </w:r>
          </w:p>
        </w:tc>
        <w:tc>
          <w:tcPr>
            <w:tcW w:w="2710" w:type="dxa"/>
            <w:shd w:val="clear" w:color="auto" w:fill="FFFFFF" w:themeFill="background1"/>
          </w:tcPr>
          <w:p w14:paraId="6E34C9E4" w14:textId="77777777" w:rsidR="0071796C" w:rsidRPr="00F35AE5" w:rsidRDefault="0071796C"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A322204" w14:textId="2C4D4E04" w:rsidR="0071796C" w:rsidRPr="00F35AE5" w:rsidRDefault="0071796C"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Think </w:t>
            </w:r>
            <w:r w:rsidRPr="000909B0">
              <w:rPr>
                <w:rFonts w:eastAsia="Times New Roman" w:cstheme="minorHAnsi"/>
                <w:sz w:val="20"/>
                <w:szCs w:val="20"/>
                <w:lang w:eastAsia="en-GB"/>
              </w:rPr>
              <w:t xml:space="preserve">about </w:t>
            </w:r>
            <w:r w:rsidRPr="0071796C">
              <w:rPr>
                <w:rFonts w:eastAsia="Times New Roman" w:cstheme="minorHAnsi"/>
                <w:sz w:val="20"/>
                <w:szCs w:val="20"/>
                <w:lang w:eastAsia="en-GB"/>
              </w:rPr>
              <w:t>women who inspire us, and about the role of women in the Catholic Church</w:t>
            </w:r>
            <w:r w:rsidRPr="00F35AE5">
              <w:rPr>
                <w:rFonts w:eastAsia="Times New Roman" w:cstheme="minorHAnsi"/>
                <w:sz w:val="20"/>
                <w:szCs w:val="20"/>
                <w:lang w:eastAsia="en-GB"/>
              </w:rPr>
              <w:t>.</w:t>
            </w:r>
          </w:p>
          <w:p w14:paraId="704FECC2" w14:textId="77777777" w:rsidR="0071796C" w:rsidRPr="00F35AE5" w:rsidRDefault="0071796C"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53AD1AD" w14:textId="3A534757" w:rsidR="0071796C" w:rsidRPr="00F35AE5" w:rsidRDefault="0071796C" w:rsidP="001F1EFB">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D64AE4">
              <w:rPr>
                <w:rFonts w:ascii="Calibri" w:hAnsi="Calibri" w:cs="Calibri"/>
                <w:sz w:val="20"/>
                <w:szCs w:val="20"/>
              </w:rPr>
              <w:t xml:space="preserve">think about a woman who inspires them </w:t>
            </w:r>
            <w:r>
              <w:rPr>
                <w:rFonts w:ascii="Calibri" w:hAnsi="Calibri" w:cs="Calibri"/>
                <w:sz w:val="20"/>
                <w:szCs w:val="20"/>
              </w:rPr>
              <w:t xml:space="preserve">and </w:t>
            </w:r>
            <w:r w:rsidRPr="00D64AE4">
              <w:rPr>
                <w:rFonts w:ascii="Calibri" w:hAnsi="Calibri" w:cs="Calibri"/>
                <w:sz w:val="20"/>
                <w:szCs w:val="20"/>
              </w:rPr>
              <w:t>write a letter</w:t>
            </w:r>
            <w:r>
              <w:rPr>
                <w:rFonts w:ascii="Calibri" w:hAnsi="Calibri" w:cs="Calibri"/>
                <w:sz w:val="20"/>
                <w:szCs w:val="20"/>
              </w:rPr>
              <w:t xml:space="preserve">, </w:t>
            </w:r>
            <w:r w:rsidRPr="00D64AE4">
              <w:rPr>
                <w:rFonts w:ascii="Calibri" w:hAnsi="Calibri" w:cs="Calibri"/>
                <w:sz w:val="20"/>
                <w:szCs w:val="20"/>
              </w:rPr>
              <w:t>explaining why they find her inspiring, and how she influences them</w:t>
            </w:r>
            <w:r>
              <w:rPr>
                <w:rFonts w:eastAsia="Calibri" w:cstheme="minorHAnsi"/>
                <w:sz w:val="20"/>
                <w:szCs w:val="20"/>
              </w:rPr>
              <w:t>.</w:t>
            </w:r>
          </w:p>
          <w:p w14:paraId="7C8AB5C8" w14:textId="77777777" w:rsidR="0071796C" w:rsidRPr="00F35AE5" w:rsidRDefault="0071796C"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1E951F10" w14:textId="7916652E" w:rsidR="0071796C" w:rsidRPr="00F35AE5" w:rsidRDefault="0071796C" w:rsidP="001F1EFB">
            <w:pPr>
              <w:spacing w:after="0" w:line="240" w:lineRule="auto"/>
              <w:rPr>
                <w:rFonts w:eastAsia="Times New Roman" w:cstheme="minorHAnsi"/>
                <w:b/>
                <w:bCs/>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Pr="00D64AE4">
              <w:rPr>
                <w:rFonts w:ascii="Calibri" w:hAnsi="Calibri" w:cs="Calibri"/>
                <w:sz w:val="20"/>
                <w:szCs w:val="20"/>
              </w:rPr>
              <w:t>choose a woman saint or Biblical figure who appeals to and inspires them</w:t>
            </w:r>
            <w:r w:rsidR="00313154">
              <w:rPr>
                <w:rFonts w:ascii="Calibri" w:hAnsi="Calibri" w:cs="Calibri"/>
                <w:sz w:val="20"/>
                <w:szCs w:val="20"/>
              </w:rPr>
              <w:t xml:space="preserve">, and </w:t>
            </w:r>
            <w:r w:rsidRPr="00D64AE4">
              <w:rPr>
                <w:rFonts w:ascii="Calibri" w:hAnsi="Calibri" w:cs="Calibri"/>
                <w:sz w:val="20"/>
                <w:szCs w:val="20"/>
              </w:rPr>
              <w:t>design a poster to explain to others why this woman is inspiring</w:t>
            </w:r>
            <w:r w:rsidRPr="00F35AE5">
              <w:rPr>
                <w:rFonts w:eastAsia="Times New Roman" w:cstheme="minorHAnsi"/>
                <w:sz w:val="20"/>
                <w:szCs w:val="20"/>
                <w:lang w:eastAsia="en-GB"/>
              </w:rPr>
              <w:t>.</w:t>
            </w:r>
          </w:p>
        </w:tc>
        <w:tc>
          <w:tcPr>
            <w:tcW w:w="2356" w:type="dxa"/>
            <w:gridSpan w:val="2"/>
            <w:shd w:val="clear" w:color="auto" w:fill="FFFFFF" w:themeFill="background1"/>
          </w:tcPr>
          <w:p w14:paraId="59D575FD" w14:textId="109634E3" w:rsidR="0071796C" w:rsidRPr="00F35AE5" w:rsidRDefault="0071796C" w:rsidP="001F1EFB">
            <w:pPr>
              <w:spacing w:after="0" w:line="240" w:lineRule="auto"/>
              <w:rPr>
                <w:rFonts w:eastAsia="Times New Roman" w:cstheme="minorHAnsi"/>
                <w:sz w:val="20"/>
                <w:szCs w:val="20"/>
                <w:lang w:eastAsia="en-GB"/>
              </w:rPr>
            </w:pPr>
          </w:p>
        </w:tc>
        <w:tc>
          <w:tcPr>
            <w:tcW w:w="2341" w:type="dxa"/>
          </w:tcPr>
          <w:p w14:paraId="6D1C4832" w14:textId="032A5C49" w:rsidR="0071796C" w:rsidRPr="00F35AE5" w:rsidRDefault="0071796C" w:rsidP="001F1EFB">
            <w:pPr>
              <w:spacing w:after="0" w:line="240" w:lineRule="auto"/>
              <w:rPr>
                <w:rFonts w:eastAsia="Times New Roman" w:cstheme="minorHAnsi"/>
                <w:sz w:val="20"/>
                <w:szCs w:val="20"/>
                <w:lang w:eastAsia="en-GB"/>
              </w:rPr>
            </w:pPr>
            <w:r>
              <w:rPr>
                <w:rFonts w:ascii="Calibri" w:hAnsi="Calibri" w:cs="Calibri"/>
                <w:sz w:val="20"/>
                <w:szCs w:val="20"/>
                <w:lang w:val="en-US"/>
              </w:rPr>
              <w:t>Can children reflect on women who have inspired them personally, and give a reasoned view about whether women take a large enough role in today’s Church?</w:t>
            </w:r>
          </w:p>
        </w:tc>
      </w:tr>
      <w:tr w:rsidR="0071796C" w:rsidRPr="00F35AE5" w14:paraId="7E860FC3" w14:textId="77777777" w:rsidTr="00344224">
        <w:trPr>
          <w:tblCellSpacing w:w="15" w:type="dxa"/>
        </w:trPr>
        <w:tc>
          <w:tcPr>
            <w:tcW w:w="948" w:type="dxa"/>
            <w:shd w:val="clear" w:color="auto" w:fill="974D8C"/>
            <w:vAlign w:val="center"/>
          </w:tcPr>
          <w:p w14:paraId="33B09BA1" w14:textId="1F4CF6B7" w:rsidR="0071796C" w:rsidRPr="005640B8" w:rsidRDefault="0071796C" w:rsidP="001F1EFB">
            <w:pPr>
              <w:keepNext/>
              <w:spacing w:after="0" w:line="240" w:lineRule="auto"/>
              <w:rPr>
                <w:rFonts w:eastAsia="Times New Roman" w:cstheme="minorHAnsi"/>
                <w:color w:val="FFFFFF" w:themeColor="background1"/>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gridSpan w:val="2"/>
            <w:shd w:val="clear" w:color="auto" w:fill="974D8C"/>
            <w:vAlign w:val="center"/>
          </w:tcPr>
          <w:p w14:paraId="194F2D62" w14:textId="66A1806D"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0D8CCBD1" w14:textId="5CC8CD68"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Title/Scripture</w:t>
            </w:r>
          </w:p>
        </w:tc>
        <w:tc>
          <w:tcPr>
            <w:tcW w:w="2002" w:type="dxa"/>
            <w:gridSpan w:val="2"/>
            <w:shd w:val="clear" w:color="auto" w:fill="974D8C"/>
            <w:vAlign w:val="center"/>
          </w:tcPr>
          <w:p w14:paraId="6D73C1C7" w14:textId="1E7CF9A2"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CDDD99F" w14:textId="3B817014" w:rsidR="0071796C" w:rsidRPr="005640B8" w:rsidRDefault="0071796C" w:rsidP="001F1EFB">
            <w:pPr>
              <w:keepNext/>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gridSpan w:val="2"/>
            <w:shd w:val="clear" w:color="auto" w:fill="974D8C"/>
            <w:vAlign w:val="center"/>
          </w:tcPr>
          <w:p w14:paraId="35F252A6" w14:textId="6FB579E4"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2C597263" w14:textId="20121CBC" w:rsidR="0071796C" w:rsidRPr="005640B8" w:rsidRDefault="0071796C" w:rsidP="001F1EFB">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313154" w:rsidRPr="00F35AE5" w14:paraId="54111B37" w14:textId="77777777" w:rsidTr="00344224">
        <w:trPr>
          <w:tblCellSpacing w:w="15" w:type="dxa"/>
        </w:trPr>
        <w:tc>
          <w:tcPr>
            <w:tcW w:w="948" w:type="dxa"/>
          </w:tcPr>
          <w:p w14:paraId="312B44BE" w14:textId="77777777" w:rsidR="00313154" w:rsidRDefault="00313154"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12</w:t>
            </w:r>
          </w:p>
          <w:p w14:paraId="38291BDE" w14:textId="4F8BF6CC" w:rsidR="00313154" w:rsidRPr="00F35AE5" w:rsidRDefault="00313154" w:rsidP="001F1EFB">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344224">
              <w:rPr>
                <w:rFonts w:eastAsia="Times New Roman" w:cstheme="minorHAnsi"/>
                <w:sz w:val="20"/>
                <w:szCs w:val="20"/>
                <w:lang w:eastAsia="en-GB"/>
              </w:rPr>
              <w:t>Core)</w:t>
            </w:r>
          </w:p>
        </w:tc>
        <w:tc>
          <w:tcPr>
            <w:tcW w:w="2947" w:type="dxa"/>
            <w:gridSpan w:val="2"/>
          </w:tcPr>
          <w:p w14:paraId="0E80FCCA"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 xml:space="preserve">U6.2.1. Show an understanding of any </w:t>
            </w:r>
            <w:r w:rsidRPr="00C14959">
              <w:rPr>
                <w:rFonts w:ascii="Calibri" w:hAnsi="Calibri" w:cs="Calibri"/>
                <w:b/>
                <w:bCs/>
                <w:sz w:val="20"/>
                <w:szCs w:val="20"/>
              </w:rPr>
              <w:t>one</w:t>
            </w:r>
            <w:r>
              <w:rPr>
                <w:rFonts w:ascii="Calibri" w:hAnsi="Calibri" w:cs="Calibri"/>
                <w:sz w:val="20"/>
                <w:szCs w:val="20"/>
              </w:rPr>
              <w:t xml:space="preserve"> of the following Old Testament scripture passages that show the importance of women in salvation history, recognising authorial intention and historical context (Sarah, Miriam, Deborah, Hannah, Esther).</w:t>
            </w:r>
          </w:p>
          <w:p w14:paraId="056E9798"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U6.2.2. Use theological language to explain what is meant by describing the women of the Old Testament as ‘true protagonists of salvation history’, making relevant links with the stories of some key women from the Old Testament.</w:t>
            </w:r>
          </w:p>
          <w:p w14:paraId="7EBA5D42"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U6.2.3. Show understanding of the Christian belief that Mary is the fulfilment of the Old Testament promises, making relevant links to Luke 1:26–56 and the accounts of the women of the Old Testament. Contrast Luke 1:26–56 with the authorial focus in Matthew’s account (Matt: 1:18–25).</w:t>
            </w:r>
          </w:p>
          <w:p w14:paraId="4E98B246"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U6.2.5. Show understanding of how and why the Magnificat prayer forms radical expectations of the Messiah.</w:t>
            </w:r>
          </w:p>
          <w:p w14:paraId="1C1EF61B" w14:textId="52FC06AA" w:rsidR="00313154" w:rsidRPr="001B7106" w:rsidRDefault="00313154" w:rsidP="001F1EFB">
            <w:pPr>
              <w:keepNext/>
              <w:spacing w:after="0" w:line="240" w:lineRule="auto"/>
              <w:rPr>
                <w:rFonts w:cstheme="minorHAnsi"/>
                <w:sz w:val="20"/>
                <w:szCs w:val="20"/>
              </w:rPr>
            </w:pPr>
            <w:r>
              <w:rPr>
                <w:rFonts w:ascii="Calibri" w:hAnsi="Calibri" w:cs="Calibri"/>
                <w:sz w:val="20"/>
                <w:szCs w:val="20"/>
              </w:rPr>
              <w:t>U6.2.6. Show understanding of the life of individual women today who are responding to God’s call in their life, making relevant links to Mary’s ‘Yes’ to God (Luke 1:26–56).</w:t>
            </w:r>
          </w:p>
        </w:tc>
        <w:tc>
          <w:tcPr>
            <w:tcW w:w="2191" w:type="dxa"/>
          </w:tcPr>
          <w:p w14:paraId="3C142D9E" w14:textId="77777777" w:rsidR="00313154" w:rsidRDefault="00313154" w:rsidP="001F1EFB">
            <w:pPr>
              <w:keepNext/>
              <w:spacing w:after="0" w:line="240" w:lineRule="auto"/>
              <w:rPr>
                <w:rFonts w:ascii="Calibri" w:hAnsi="Calibri" w:cs="Calibri"/>
                <w:b/>
                <w:bCs/>
                <w:sz w:val="20"/>
                <w:szCs w:val="20"/>
              </w:rPr>
            </w:pPr>
            <w:r w:rsidRPr="00313154">
              <w:rPr>
                <w:rFonts w:ascii="Calibri" w:hAnsi="Calibri" w:cs="Calibri"/>
                <w:b/>
                <w:bCs/>
                <w:sz w:val="20"/>
                <w:szCs w:val="20"/>
              </w:rPr>
              <w:t>Review of branch</w:t>
            </w:r>
          </w:p>
          <w:p w14:paraId="6D26DC30"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Exodus 2:1–10, 15:19–21</w:t>
            </w:r>
          </w:p>
          <w:p w14:paraId="06DA1CD2" w14:textId="77777777" w:rsidR="00313154" w:rsidRDefault="00313154" w:rsidP="001F1EFB">
            <w:pPr>
              <w:spacing w:after="0" w:line="240" w:lineRule="auto"/>
              <w:rPr>
                <w:rFonts w:ascii="Calibri" w:hAnsi="Calibri" w:cs="Calibri"/>
                <w:sz w:val="20"/>
                <w:szCs w:val="20"/>
              </w:rPr>
            </w:pPr>
            <w:r>
              <w:rPr>
                <w:rFonts w:ascii="Calibri" w:hAnsi="Calibri" w:cs="Calibri"/>
                <w:sz w:val="20"/>
                <w:szCs w:val="20"/>
              </w:rPr>
              <w:t>Luke 1:26–56</w:t>
            </w:r>
          </w:p>
          <w:p w14:paraId="6AD43735" w14:textId="78904FAB" w:rsidR="00313154" w:rsidRPr="00313154" w:rsidRDefault="00313154" w:rsidP="001F1EFB">
            <w:pPr>
              <w:keepNext/>
              <w:spacing w:after="0" w:line="240" w:lineRule="auto"/>
              <w:rPr>
                <w:rFonts w:eastAsia="Calibri" w:cstheme="minorHAnsi"/>
                <w:b/>
                <w:bCs/>
                <w:sz w:val="20"/>
                <w:szCs w:val="20"/>
              </w:rPr>
            </w:pPr>
            <w:r>
              <w:rPr>
                <w:rFonts w:ascii="Calibri" w:hAnsi="Calibri" w:cs="Calibri"/>
                <w:sz w:val="20"/>
                <w:szCs w:val="20"/>
              </w:rPr>
              <w:t>Matthew 1:18–25</w:t>
            </w:r>
          </w:p>
        </w:tc>
        <w:tc>
          <w:tcPr>
            <w:tcW w:w="2002" w:type="dxa"/>
            <w:gridSpan w:val="2"/>
          </w:tcPr>
          <w:p w14:paraId="6A56DE71" w14:textId="6C42390A" w:rsidR="00313154" w:rsidRPr="00313154" w:rsidRDefault="00313154" w:rsidP="001F1EFB">
            <w:pPr>
              <w:keepNext/>
              <w:spacing w:after="0" w:line="240" w:lineRule="auto"/>
              <w:rPr>
                <w:rFonts w:eastAsia="Calibri" w:cstheme="minorHAnsi"/>
                <w:sz w:val="20"/>
                <w:szCs w:val="20"/>
              </w:rPr>
            </w:pPr>
            <w:r>
              <w:rPr>
                <w:rFonts w:ascii="Calibri" w:hAnsi="Calibri" w:cs="Calibri"/>
                <w:sz w:val="20"/>
                <w:szCs w:val="20"/>
              </w:rPr>
              <w:t>Old Testament, prophet, salvation history, Miriam, New Testament, Mary, Annunciation, Elizabeth, Visitation, Magnificat, Messiah, Religious Sisters</w:t>
            </w:r>
          </w:p>
        </w:tc>
        <w:tc>
          <w:tcPr>
            <w:tcW w:w="2710" w:type="dxa"/>
            <w:shd w:val="clear" w:color="auto" w:fill="FFFFFF" w:themeFill="background1"/>
          </w:tcPr>
          <w:p w14:paraId="51F95D51" w14:textId="77777777" w:rsidR="00313154" w:rsidRPr="00F35AE5" w:rsidRDefault="00313154"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67DC510" w14:textId="49DD6B8B" w:rsidR="00313154" w:rsidRPr="00F35AE5" w:rsidRDefault="00344224"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Reflect </w:t>
            </w:r>
            <w:r w:rsidRPr="00344224">
              <w:rPr>
                <w:rFonts w:eastAsia="Times New Roman" w:cstheme="minorHAnsi"/>
                <w:sz w:val="20"/>
                <w:szCs w:val="20"/>
                <w:lang w:val="en-US" w:eastAsia="en-GB"/>
              </w:rPr>
              <w:t>on the importance of women, including Mary, in the history of salvation and today</w:t>
            </w:r>
            <w:r w:rsidR="00313154" w:rsidRPr="00F35AE5">
              <w:rPr>
                <w:rFonts w:eastAsia="Times New Roman" w:cstheme="minorHAnsi"/>
                <w:sz w:val="20"/>
                <w:szCs w:val="20"/>
                <w:lang w:eastAsia="en-GB"/>
              </w:rPr>
              <w:t>.</w:t>
            </w:r>
          </w:p>
          <w:p w14:paraId="01FDF273" w14:textId="77777777" w:rsidR="00313154" w:rsidRPr="00F35AE5" w:rsidRDefault="00313154"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064ACE05" w14:textId="62DFD521" w:rsidR="00313154" w:rsidRPr="00F35AE5" w:rsidRDefault="00313154" w:rsidP="001F1EFB">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344224" w:rsidRPr="006F516C">
              <w:rPr>
                <w:rFonts w:ascii="Calibri" w:hAnsi="Calibri" w:cs="Calibri"/>
                <w:sz w:val="20"/>
                <w:szCs w:val="20"/>
              </w:rPr>
              <w:t>create a timeline showing the women who play a role in salvation history, from the Old and New Testaments (Sarah, Miriam, Deborah, Hannah, Esther, Mary)</w:t>
            </w:r>
            <w:r>
              <w:rPr>
                <w:rFonts w:eastAsia="Calibri" w:cstheme="minorHAnsi"/>
                <w:sz w:val="20"/>
                <w:szCs w:val="20"/>
              </w:rPr>
              <w:t>.</w:t>
            </w:r>
          </w:p>
          <w:p w14:paraId="7ECE37AF" w14:textId="77777777" w:rsidR="00313154" w:rsidRPr="00F35AE5" w:rsidRDefault="00313154" w:rsidP="001F1EFB">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Alternative </w:t>
            </w:r>
            <w:r>
              <w:rPr>
                <w:rFonts w:eastAsia="Times New Roman" w:cstheme="minorHAnsi"/>
                <w:b/>
                <w:bCs/>
                <w:sz w:val="20"/>
                <w:szCs w:val="20"/>
                <w:lang w:eastAsia="en-GB"/>
              </w:rPr>
              <w:t>I</w:t>
            </w:r>
            <w:r w:rsidRPr="00F35AE5">
              <w:rPr>
                <w:rFonts w:eastAsia="Times New Roman" w:cstheme="minorHAnsi"/>
                <w:b/>
                <w:bCs/>
                <w:sz w:val="20"/>
                <w:szCs w:val="20"/>
                <w:lang w:eastAsia="en-GB"/>
              </w:rPr>
              <w:t>ndependent activity</w:t>
            </w:r>
          </w:p>
          <w:p w14:paraId="21A08E5D" w14:textId="45EAE89C" w:rsidR="00313154" w:rsidRPr="00F35AE5" w:rsidRDefault="00313154" w:rsidP="001F1EFB">
            <w:pPr>
              <w:keepNext/>
              <w:spacing w:after="0" w:line="240" w:lineRule="auto"/>
              <w:rPr>
                <w:rFonts w:eastAsia="Times New Roman" w:cstheme="minorHAnsi"/>
                <w:b/>
                <w:bCs/>
                <w:sz w:val="20"/>
                <w:szCs w:val="20"/>
                <w:lang w:eastAsia="en-GB"/>
              </w:rPr>
            </w:pPr>
            <w:r w:rsidRPr="00F35AE5">
              <w:rPr>
                <w:rFonts w:eastAsia="Calibri" w:cstheme="minorHAnsi"/>
                <w:sz w:val="20"/>
                <w:szCs w:val="20"/>
              </w:rPr>
              <w:t>Children</w:t>
            </w:r>
            <w:r>
              <w:rPr>
                <w:rFonts w:ascii="Calibri" w:eastAsia="Calibri" w:hAnsi="Calibri" w:cs="Calibri"/>
                <w:sz w:val="20"/>
                <w:szCs w:val="20"/>
              </w:rPr>
              <w:t xml:space="preserve"> </w:t>
            </w:r>
            <w:r w:rsidR="00344224" w:rsidRPr="006F516C">
              <w:rPr>
                <w:rFonts w:ascii="Calibri" w:hAnsi="Calibri" w:cs="Calibri"/>
                <w:sz w:val="20"/>
                <w:szCs w:val="20"/>
              </w:rPr>
              <w:t>choose three women</w:t>
            </w:r>
            <w:r w:rsidR="001F1EFB">
              <w:rPr>
                <w:rFonts w:ascii="Calibri" w:hAnsi="Calibri" w:cs="Calibri"/>
                <w:sz w:val="20"/>
                <w:szCs w:val="20"/>
              </w:rPr>
              <w:t xml:space="preserve"> (</w:t>
            </w:r>
            <w:r w:rsidR="001F1EFB" w:rsidRPr="006F516C">
              <w:rPr>
                <w:rFonts w:ascii="Calibri" w:hAnsi="Calibri" w:cs="Calibri"/>
                <w:sz w:val="20"/>
                <w:szCs w:val="20"/>
              </w:rPr>
              <w:t>a woman from the Old Testament</w:t>
            </w:r>
            <w:r w:rsidR="001F1EFB">
              <w:rPr>
                <w:rFonts w:ascii="Calibri" w:hAnsi="Calibri" w:cs="Calibri"/>
                <w:sz w:val="20"/>
                <w:szCs w:val="20"/>
              </w:rPr>
              <w:t>,</w:t>
            </w:r>
            <w:r w:rsidR="001F1EFB" w:rsidRPr="006F516C">
              <w:rPr>
                <w:rFonts w:ascii="Calibri" w:hAnsi="Calibri" w:cs="Calibri"/>
                <w:sz w:val="20"/>
                <w:szCs w:val="20"/>
              </w:rPr>
              <w:t xml:space="preserve"> Mary</w:t>
            </w:r>
            <w:r w:rsidR="001F1EFB">
              <w:rPr>
                <w:rFonts w:ascii="Calibri" w:hAnsi="Calibri" w:cs="Calibri"/>
                <w:sz w:val="20"/>
                <w:szCs w:val="20"/>
              </w:rPr>
              <w:t>,</w:t>
            </w:r>
            <w:r w:rsidR="001F1EFB" w:rsidRPr="006F516C">
              <w:rPr>
                <w:rFonts w:ascii="Calibri" w:hAnsi="Calibri" w:cs="Calibri"/>
                <w:sz w:val="20"/>
                <w:szCs w:val="20"/>
              </w:rPr>
              <w:t xml:space="preserve"> and a saint or contemporary woman</w:t>
            </w:r>
            <w:r w:rsidR="001F1EFB">
              <w:rPr>
                <w:rFonts w:ascii="Calibri" w:hAnsi="Calibri" w:cs="Calibri"/>
                <w:sz w:val="20"/>
                <w:szCs w:val="20"/>
              </w:rPr>
              <w:t>)</w:t>
            </w:r>
            <w:r w:rsidR="00344224">
              <w:rPr>
                <w:rFonts w:ascii="Calibri" w:hAnsi="Calibri" w:cs="Calibri"/>
                <w:sz w:val="20"/>
                <w:szCs w:val="20"/>
              </w:rPr>
              <w:t xml:space="preserve"> and </w:t>
            </w:r>
            <w:r w:rsidR="00344224" w:rsidRPr="006F516C">
              <w:rPr>
                <w:rFonts w:ascii="Calibri" w:hAnsi="Calibri" w:cs="Calibri"/>
                <w:sz w:val="20"/>
                <w:szCs w:val="20"/>
              </w:rPr>
              <w:t>make an information leaflet called ‘Women who said ‘Yes’ to God’s call’, and write about their choices.</w:t>
            </w:r>
          </w:p>
        </w:tc>
        <w:tc>
          <w:tcPr>
            <w:tcW w:w="2356" w:type="dxa"/>
            <w:gridSpan w:val="2"/>
            <w:shd w:val="clear" w:color="auto" w:fill="FFFFFF" w:themeFill="background1"/>
          </w:tcPr>
          <w:p w14:paraId="51744D51" w14:textId="77777777" w:rsidR="00344224" w:rsidRDefault="00344224" w:rsidP="001F1EFB">
            <w:pPr>
              <w:spacing w:after="0" w:line="240" w:lineRule="auto"/>
              <w:rPr>
                <w:rFonts w:ascii="Calibri" w:hAnsi="Calibri" w:cs="Calibri"/>
                <w:sz w:val="20"/>
                <w:szCs w:val="20"/>
              </w:rPr>
            </w:pPr>
            <w:r>
              <w:rPr>
                <w:rFonts w:ascii="Calibri" w:hAnsi="Calibri" w:cs="Calibri"/>
                <w:sz w:val="20"/>
                <w:szCs w:val="20"/>
              </w:rPr>
              <w:t>Class Bible</w:t>
            </w:r>
          </w:p>
          <w:p w14:paraId="27823C2F" w14:textId="32DABE8E" w:rsidR="00313154" w:rsidRPr="00F35AE5" w:rsidRDefault="00344224" w:rsidP="001F1EFB">
            <w:pPr>
              <w:keepNext/>
              <w:spacing w:after="0" w:line="240" w:lineRule="auto"/>
              <w:rPr>
                <w:rFonts w:eastAsia="Times New Roman" w:cstheme="minorHAnsi"/>
                <w:sz w:val="20"/>
                <w:szCs w:val="20"/>
                <w:lang w:eastAsia="en-GB"/>
              </w:rPr>
            </w:pPr>
            <w:r>
              <w:rPr>
                <w:rFonts w:ascii="Calibri" w:hAnsi="Calibri" w:cs="Calibri"/>
                <w:i/>
                <w:iCs/>
                <w:sz w:val="20"/>
                <w:szCs w:val="20"/>
                <w:lang w:val="en-US"/>
              </w:rPr>
              <w:t>O</w:t>
            </w:r>
            <w:r w:rsidRPr="006F516C">
              <w:rPr>
                <w:rFonts w:ascii="Calibri" w:hAnsi="Calibri" w:cs="Calibri"/>
                <w:i/>
                <w:iCs/>
                <w:sz w:val="20"/>
                <w:szCs w:val="20"/>
                <w:lang w:val="en-US"/>
              </w:rPr>
              <w:t>ptional</w:t>
            </w:r>
            <w:r>
              <w:rPr>
                <w:rFonts w:ascii="Calibri" w:hAnsi="Calibri" w:cs="Calibri"/>
                <w:sz w:val="20"/>
                <w:szCs w:val="20"/>
              </w:rPr>
              <w:t xml:space="preserve"> Activity sheets ‘The birth of Jesus foretold’ (</w:t>
            </w:r>
            <w:r w:rsidRPr="00A11FE2">
              <w:rPr>
                <w:rFonts w:ascii="Calibri" w:hAnsi="Calibri" w:cs="Calibri"/>
                <w:sz w:val="20"/>
                <w:szCs w:val="20"/>
                <w:lang w:val="en-US"/>
              </w:rPr>
              <w:t>AS_Y6_B2_L04a</w:t>
            </w:r>
            <w:r>
              <w:rPr>
                <w:rFonts w:ascii="Calibri" w:hAnsi="Calibri" w:cs="Calibri"/>
                <w:sz w:val="20"/>
                <w:szCs w:val="20"/>
                <w:lang w:val="en-US"/>
              </w:rPr>
              <w:t>)</w:t>
            </w:r>
            <w:r w:rsidRPr="00A11FE2">
              <w:rPr>
                <w:rFonts w:ascii="Calibri" w:hAnsi="Calibri" w:cs="Calibri"/>
                <w:sz w:val="20"/>
                <w:szCs w:val="20"/>
                <w:lang w:val="en-US"/>
              </w:rPr>
              <w:t xml:space="preserve"> and</w:t>
            </w:r>
            <w:r w:rsidR="001F1EFB">
              <w:rPr>
                <w:rFonts w:ascii="Calibri" w:hAnsi="Calibri" w:cs="Calibri"/>
                <w:sz w:val="20"/>
                <w:szCs w:val="20"/>
                <w:lang w:val="en-US"/>
              </w:rPr>
              <w:t xml:space="preserve"> </w:t>
            </w:r>
            <w:r w:rsidR="001F1EFB">
              <w:rPr>
                <w:rFonts w:ascii="Calibri" w:eastAsia="Calibri" w:hAnsi="Calibri" w:cs="Calibri"/>
                <w:sz w:val="20"/>
                <w:szCs w:val="20"/>
              </w:rPr>
              <w:t>‘Joseph dreams of an angel’ (AS_Y6_B2_L06)</w:t>
            </w:r>
          </w:p>
        </w:tc>
        <w:tc>
          <w:tcPr>
            <w:tcW w:w="2341" w:type="dxa"/>
          </w:tcPr>
          <w:p w14:paraId="4A4BABF8" w14:textId="4BD4B291" w:rsidR="00313154" w:rsidRPr="00F35AE5" w:rsidRDefault="00344224" w:rsidP="001F1EFB">
            <w:pPr>
              <w:keepNext/>
              <w:spacing w:after="0" w:line="240" w:lineRule="auto"/>
              <w:rPr>
                <w:rFonts w:eastAsia="Calibri" w:cstheme="minorHAnsi"/>
                <w:sz w:val="20"/>
                <w:szCs w:val="20"/>
              </w:rPr>
            </w:pPr>
            <w:r>
              <w:rPr>
                <w:rFonts w:ascii="Calibri" w:hAnsi="Calibri" w:cs="Calibri"/>
                <w:sz w:val="20"/>
                <w:szCs w:val="20"/>
                <w:lang w:val="en-US"/>
              </w:rPr>
              <w:t>Can children recall and explain their learning in this branch?</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DB182" w14:textId="77777777" w:rsidR="00B12037" w:rsidRDefault="00B12037" w:rsidP="00073AF7">
      <w:pPr>
        <w:spacing w:after="0" w:line="240" w:lineRule="auto"/>
      </w:pPr>
      <w:r>
        <w:separator/>
      </w:r>
    </w:p>
  </w:endnote>
  <w:endnote w:type="continuationSeparator" w:id="0">
    <w:p w14:paraId="573A2A9A" w14:textId="77777777" w:rsidR="00B12037" w:rsidRDefault="00B12037"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SMe">
    <w:altName w:val="Calibri"/>
    <w:panose1 w:val="00000000000000000000"/>
    <w:charset w:val="4D"/>
    <w:family w:val="auto"/>
    <w:notTrueType/>
    <w:pitch w:val="variable"/>
    <w:sig w:usb0="800000AF" w:usb1="4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26198" w14:textId="4A87C419" w:rsidR="00BF10CF" w:rsidRPr="00BF10CF" w:rsidRDefault="00BF10CF" w:rsidP="00BF10CF">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03CA71DE" wp14:editId="087F0E32">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BE19F" w14:textId="77777777" w:rsidR="00B12037" w:rsidRDefault="00B12037" w:rsidP="00073AF7">
      <w:pPr>
        <w:spacing w:after="0" w:line="240" w:lineRule="auto"/>
      </w:pPr>
      <w:r>
        <w:separator/>
      </w:r>
    </w:p>
  </w:footnote>
  <w:footnote w:type="continuationSeparator" w:id="0">
    <w:p w14:paraId="6E714445" w14:textId="77777777" w:rsidR="00B12037" w:rsidRDefault="00B12037"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CA6"/>
    <w:multiLevelType w:val="hybridMultilevel"/>
    <w:tmpl w:val="1B4A66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F4227DB"/>
    <w:multiLevelType w:val="hybridMultilevel"/>
    <w:tmpl w:val="47760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97D1444"/>
    <w:multiLevelType w:val="hybridMultilevel"/>
    <w:tmpl w:val="48847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190A"/>
    <w:rsid w:val="00015189"/>
    <w:rsid w:val="000465E4"/>
    <w:rsid w:val="00064D96"/>
    <w:rsid w:val="0007129D"/>
    <w:rsid w:val="00073AF7"/>
    <w:rsid w:val="000909B0"/>
    <w:rsid w:val="000942A4"/>
    <w:rsid w:val="000C4893"/>
    <w:rsid w:val="000D1F0E"/>
    <w:rsid w:val="000D7FFA"/>
    <w:rsid w:val="000E1C28"/>
    <w:rsid w:val="001B7106"/>
    <w:rsid w:val="001C2F6A"/>
    <w:rsid w:val="001D770B"/>
    <w:rsid w:val="001E2EED"/>
    <w:rsid w:val="001F1EFB"/>
    <w:rsid w:val="00224FAD"/>
    <w:rsid w:val="00226D00"/>
    <w:rsid w:val="0024665A"/>
    <w:rsid w:val="00272054"/>
    <w:rsid w:val="002C456A"/>
    <w:rsid w:val="00302357"/>
    <w:rsid w:val="00313154"/>
    <w:rsid w:val="00324926"/>
    <w:rsid w:val="00344224"/>
    <w:rsid w:val="0034652C"/>
    <w:rsid w:val="00371F06"/>
    <w:rsid w:val="0039271D"/>
    <w:rsid w:val="003D4B6F"/>
    <w:rsid w:val="0044642C"/>
    <w:rsid w:val="00452850"/>
    <w:rsid w:val="0048647A"/>
    <w:rsid w:val="004A5ADA"/>
    <w:rsid w:val="004A7F66"/>
    <w:rsid w:val="004C1E02"/>
    <w:rsid w:val="004F2C91"/>
    <w:rsid w:val="00505D52"/>
    <w:rsid w:val="005640B8"/>
    <w:rsid w:val="00573E20"/>
    <w:rsid w:val="005A7448"/>
    <w:rsid w:val="00616C81"/>
    <w:rsid w:val="006510AF"/>
    <w:rsid w:val="0066343E"/>
    <w:rsid w:val="00697C0B"/>
    <w:rsid w:val="006A2054"/>
    <w:rsid w:val="006B54EC"/>
    <w:rsid w:val="006C10AC"/>
    <w:rsid w:val="006E05CC"/>
    <w:rsid w:val="006E5C55"/>
    <w:rsid w:val="0071796C"/>
    <w:rsid w:val="007416F5"/>
    <w:rsid w:val="00753A65"/>
    <w:rsid w:val="00771A8D"/>
    <w:rsid w:val="00796629"/>
    <w:rsid w:val="00796867"/>
    <w:rsid w:val="007A511E"/>
    <w:rsid w:val="007F285F"/>
    <w:rsid w:val="00886131"/>
    <w:rsid w:val="00886C61"/>
    <w:rsid w:val="00893D4E"/>
    <w:rsid w:val="008B4D43"/>
    <w:rsid w:val="008C4030"/>
    <w:rsid w:val="008D239F"/>
    <w:rsid w:val="0090394B"/>
    <w:rsid w:val="00926887"/>
    <w:rsid w:val="00957F1A"/>
    <w:rsid w:val="00962032"/>
    <w:rsid w:val="00987B4C"/>
    <w:rsid w:val="009915B2"/>
    <w:rsid w:val="009A2810"/>
    <w:rsid w:val="009A4B84"/>
    <w:rsid w:val="009A50C0"/>
    <w:rsid w:val="009A5D56"/>
    <w:rsid w:val="009E4A6C"/>
    <w:rsid w:val="009E5C06"/>
    <w:rsid w:val="00A22E15"/>
    <w:rsid w:val="00A56ECC"/>
    <w:rsid w:val="00A60AF4"/>
    <w:rsid w:val="00A67A53"/>
    <w:rsid w:val="00AE671E"/>
    <w:rsid w:val="00B07AF8"/>
    <w:rsid w:val="00B12037"/>
    <w:rsid w:val="00B4237C"/>
    <w:rsid w:val="00B437F5"/>
    <w:rsid w:val="00B548B7"/>
    <w:rsid w:val="00B9028E"/>
    <w:rsid w:val="00B90AF2"/>
    <w:rsid w:val="00BD78BE"/>
    <w:rsid w:val="00BF10CF"/>
    <w:rsid w:val="00BF1248"/>
    <w:rsid w:val="00C216E3"/>
    <w:rsid w:val="00C2679C"/>
    <w:rsid w:val="00C564D4"/>
    <w:rsid w:val="00CD3337"/>
    <w:rsid w:val="00CE4F1B"/>
    <w:rsid w:val="00D009AC"/>
    <w:rsid w:val="00D30080"/>
    <w:rsid w:val="00D574E2"/>
    <w:rsid w:val="00D7650C"/>
    <w:rsid w:val="00E16032"/>
    <w:rsid w:val="00E218DD"/>
    <w:rsid w:val="00E63BFF"/>
    <w:rsid w:val="00E904ED"/>
    <w:rsid w:val="00EB3D6D"/>
    <w:rsid w:val="00ED54CD"/>
    <w:rsid w:val="00F35AE5"/>
    <w:rsid w:val="00F5294B"/>
    <w:rsid w:val="00F622F9"/>
    <w:rsid w:val="00FD2388"/>
    <w:rsid w:val="00FD2457"/>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337"/>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C456A"/>
    <w:rPr>
      <w:sz w:val="16"/>
      <w:szCs w:val="16"/>
    </w:rPr>
  </w:style>
  <w:style w:type="paragraph" w:styleId="CommentText">
    <w:name w:val="annotation text"/>
    <w:basedOn w:val="Normal"/>
    <w:link w:val="CommentTextChar"/>
    <w:uiPriority w:val="99"/>
    <w:semiHidden/>
    <w:unhideWhenUsed/>
    <w:rsid w:val="002C456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C456A"/>
    <w:rPr>
      <w:kern w:val="2"/>
      <w:sz w:val="20"/>
      <w:szCs w:val="20"/>
      <w14:ligatures w14:val="standardContextual"/>
    </w:rPr>
  </w:style>
  <w:style w:type="paragraph" w:styleId="ListParagraph">
    <w:name w:val="List Paragraph"/>
    <w:basedOn w:val="Normal"/>
    <w:uiPriority w:val="34"/>
    <w:qFormat/>
    <w:rsid w:val="00E904ED"/>
    <w:pPr>
      <w:ind w:left="720"/>
      <w:contextualSpacing/>
    </w:pPr>
    <w:rPr>
      <w:kern w:val="2"/>
      <w14:ligatures w14:val="standardContextual"/>
    </w:rPr>
  </w:style>
  <w:style w:type="paragraph" w:customStyle="1" w:styleId="BasicParagraph">
    <w:name w:val="[Basic Paragraph]"/>
    <w:basedOn w:val="Normal"/>
    <w:uiPriority w:val="99"/>
    <w:rsid w:val="00BF10CF"/>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2129</Words>
  <Characters>12139</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2026-10-05T15:58:00Z</dcterms:created>
  <dcterms:modified xsi:type="dcterms:W3CDTF">2026-10-05T15:58:00Z</dcterms:modified>
</cp:coreProperties>
</file>